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F" w:rsidRDefault="00386DEF" w:rsidP="00386DEF">
      <w:pPr>
        <w:pStyle w:val="msonormalbullet1gif"/>
        <w:spacing w:before="0" w:beforeAutospacing="0" w:after="0" w:afterAutospacing="0"/>
        <w:ind w:right="-143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«БАРНАУЛЬСКИЙ ЛИЦЕЙ ЖЕЛЕЗНОДОРОЖНОГО ТРАНСПОРТА»</w:t>
      </w:r>
    </w:p>
    <w:p w:rsidR="00386DEF" w:rsidRDefault="00386DEF" w:rsidP="00386DE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(КГБПОУ «БЛЖДТ»)</w:t>
      </w: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p w:rsidR="00386DEF" w:rsidRDefault="00386DEF" w:rsidP="00386DEF">
      <w:pPr>
        <w:pStyle w:val="msonormalbullet2gif"/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4785"/>
        <w:gridCol w:w="4785"/>
      </w:tblGrid>
      <w:tr w:rsidR="008755ED" w:rsidTr="008755ED">
        <w:trPr>
          <w:jc w:val="center"/>
        </w:trPr>
        <w:tc>
          <w:tcPr>
            <w:tcW w:w="4785" w:type="dxa"/>
            <w:hideMark/>
          </w:tcPr>
          <w:p w:rsidR="008755ED" w:rsidRDefault="008755ED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СОГЛАСОВАНО:</w:t>
            </w:r>
          </w:p>
          <w:p w:rsidR="008755ED" w:rsidRDefault="008755E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заседании</w:t>
            </w:r>
          </w:p>
          <w:p w:rsidR="008755ED" w:rsidRDefault="008755E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Методического объединения</w:t>
            </w:r>
          </w:p>
          <w:p w:rsidR="008755ED" w:rsidRDefault="008755E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общеобразовательных          дисциплин</w:t>
            </w:r>
          </w:p>
          <w:p w:rsidR="008755ED" w:rsidRDefault="008755E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Протокол № 1</w:t>
            </w:r>
          </w:p>
          <w:p w:rsidR="008755ED" w:rsidRDefault="008755ED" w:rsidP="008755ED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«6» сентября 2016 г.</w:t>
            </w:r>
          </w:p>
        </w:tc>
        <w:tc>
          <w:tcPr>
            <w:tcW w:w="4785" w:type="dxa"/>
            <w:hideMark/>
          </w:tcPr>
          <w:p w:rsidR="008755ED" w:rsidRDefault="008755ED">
            <w:pPr>
              <w:spacing w:line="360" w:lineRule="auto"/>
              <w:ind w:firstLine="885"/>
              <w:rPr>
                <w:rFonts w:cs="Times New Roman"/>
                <w:b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11" style="position:absolute;left:0;text-align:left;margin-left:9.65pt;margin-top:0;width:225.75pt;height:179.05pt;z-index:-251656192;visibility:visible;mso-position-horizontal-relative:text;mso-position-vertical-relative:text">
                  <v:imagedata r:id="rId7" o:title="111"/>
                </v:shape>
              </w:pict>
            </w:r>
          </w:p>
          <w:p w:rsidR="008755ED" w:rsidRDefault="008755ED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</w:p>
          <w:p w:rsidR="008755ED" w:rsidRDefault="008755ED">
            <w:pPr>
              <w:spacing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755ED" w:rsidRDefault="008755ED">
            <w:pPr>
              <w:spacing w:line="36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8755ED" w:rsidRDefault="008755ED" w:rsidP="008755ED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«9»сентября2016г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386DEF" w:rsidRPr="008130AA" w:rsidRDefault="00386DEF" w:rsidP="00386DEF">
      <w:pPr>
        <w:ind w:firstLine="0"/>
        <w:rPr>
          <w:sz w:val="28"/>
          <w:szCs w:val="28"/>
        </w:rPr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</w:pP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Pr="004F0853">
        <w:rPr>
          <w:b/>
          <w:caps/>
          <w:sz w:val="28"/>
          <w:szCs w:val="28"/>
        </w:rPr>
        <w:t xml:space="preserve">ПРОГРАММа </w:t>
      </w:r>
      <w:r w:rsidRPr="00F46072">
        <w:rPr>
          <w:b/>
          <w:caps/>
          <w:sz w:val="28"/>
          <w:szCs w:val="28"/>
        </w:rPr>
        <w:t>УЧЕБНОЙ ДИСЦИПЛИНЫ</w:t>
      </w:r>
    </w:p>
    <w:p w:rsidR="00386DEF" w:rsidRDefault="00386DEF" w:rsidP="00386DEF">
      <w:pPr>
        <w:ind w:firstLine="0"/>
        <w:jc w:val="center"/>
        <w:rPr>
          <w:b/>
          <w:caps/>
          <w:sz w:val="28"/>
          <w:szCs w:val="28"/>
        </w:rPr>
      </w:pPr>
    </w:p>
    <w:p w:rsidR="00386DEF" w:rsidRPr="00291CF7" w:rsidRDefault="00386DEF" w:rsidP="00386DEF">
      <w:pPr>
        <w:spacing w:after="120"/>
        <w:jc w:val="center"/>
        <w:rPr>
          <w:b/>
          <w:sz w:val="28"/>
          <w:szCs w:val="28"/>
        </w:rPr>
      </w:pPr>
      <w:r w:rsidRPr="00291CF7">
        <w:rPr>
          <w:b/>
          <w:sz w:val="28"/>
          <w:szCs w:val="28"/>
        </w:rPr>
        <w:t>«</w:t>
      </w:r>
      <w:r w:rsidR="001A312E">
        <w:rPr>
          <w:b/>
          <w:sz w:val="28"/>
          <w:szCs w:val="28"/>
        </w:rPr>
        <w:t>Основы м</w:t>
      </w:r>
      <w:r>
        <w:rPr>
          <w:b/>
          <w:sz w:val="28"/>
          <w:szCs w:val="28"/>
        </w:rPr>
        <w:t>атериаловедени</w:t>
      </w:r>
      <w:r w:rsidR="001A312E">
        <w:rPr>
          <w:b/>
          <w:sz w:val="28"/>
          <w:szCs w:val="28"/>
        </w:rPr>
        <w:t>я</w:t>
      </w:r>
      <w:r w:rsidRPr="00291CF7">
        <w:rPr>
          <w:b/>
          <w:sz w:val="28"/>
          <w:szCs w:val="28"/>
        </w:rPr>
        <w:t>»</w:t>
      </w:r>
    </w:p>
    <w:p w:rsidR="00386DEF" w:rsidRDefault="00386DEF" w:rsidP="00386DEF">
      <w:pPr>
        <w:jc w:val="center"/>
      </w:pPr>
    </w:p>
    <w:p w:rsidR="001A312E" w:rsidRDefault="00386DEF" w:rsidP="001A312E">
      <w:pPr>
        <w:jc w:val="center"/>
      </w:pPr>
      <w:r>
        <w:t>по профессии СПО</w:t>
      </w:r>
    </w:p>
    <w:p w:rsidR="00386DEF" w:rsidRDefault="00386DEF" w:rsidP="001A312E">
      <w:pPr>
        <w:jc w:val="center"/>
      </w:pPr>
      <w:r>
        <w:t xml:space="preserve"> 23.01.</w:t>
      </w:r>
      <w:r w:rsidR="001A312E">
        <w:t>10</w:t>
      </w:r>
      <w:r>
        <w:t xml:space="preserve"> «</w:t>
      </w:r>
      <w:r w:rsidR="001A312E">
        <w:t>Слесарь по обслуживанию и ремонту подвижного состава</w:t>
      </w:r>
      <w:r>
        <w:t>»</w:t>
      </w:r>
    </w:p>
    <w:p w:rsidR="00386DEF" w:rsidRDefault="00386DEF" w:rsidP="00386DEF"/>
    <w:p w:rsidR="006F3D1F" w:rsidRDefault="006F3D1F" w:rsidP="006F3D1F">
      <w:pPr>
        <w:jc w:val="center"/>
      </w:pPr>
    </w:p>
    <w:p w:rsidR="006F3D1F" w:rsidRDefault="006F3D1F" w:rsidP="006F3D1F"/>
    <w:p w:rsidR="006F3D1F" w:rsidRDefault="006F3D1F" w:rsidP="006F3D1F"/>
    <w:p w:rsidR="006F3D1F" w:rsidRDefault="006F3D1F" w:rsidP="006F3D1F"/>
    <w:p w:rsidR="006F3D1F" w:rsidRDefault="006F3D1F" w:rsidP="006F3D1F"/>
    <w:tbl>
      <w:tblPr>
        <w:tblStyle w:val="a3"/>
        <w:tblpPr w:leftFromText="180" w:rightFromText="180" w:vertAnchor="text" w:horzAnchor="margin" w:tblpY="-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  <w:gridCol w:w="5635"/>
      </w:tblGrid>
      <w:tr w:rsidR="006F3D1F" w:rsidTr="00386DEF">
        <w:trPr>
          <w:trHeight w:val="1276"/>
        </w:trPr>
        <w:tc>
          <w:tcPr>
            <w:tcW w:w="3936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0"/>
              <w:jc w:val="center"/>
            </w:pPr>
          </w:p>
        </w:tc>
        <w:tc>
          <w:tcPr>
            <w:tcW w:w="5635" w:type="dxa"/>
            <w:vAlign w:val="center"/>
          </w:tcPr>
          <w:p w:rsidR="006F3D1F" w:rsidRDefault="006F3D1F" w:rsidP="00A66D44">
            <w:pPr>
              <w:tabs>
                <w:tab w:val="left" w:pos="3969"/>
              </w:tabs>
              <w:ind w:firstLine="426"/>
              <w:jc w:val="right"/>
            </w:pPr>
            <w:r>
              <w:t xml:space="preserve">Составил: </w:t>
            </w:r>
            <w:r w:rsidR="00386DEF">
              <w:t>Гаев А.Б</w:t>
            </w:r>
          </w:p>
          <w:p w:rsidR="006F3D1F" w:rsidRDefault="00CC384D" w:rsidP="00A66D44">
            <w:pPr>
              <w:tabs>
                <w:tab w:val="left" w:pos="3969"/>
              </w:tabs>
              <w:ind w:firstLine="426"/>
              <w:jc w:val="right"/>
            </w:pPr>
            <w:r>
              <w:t>п</w:t>
            </w:r>
            <w:r w:rsidR="006F3D1F">
              <w:t>реподаватель</w:t>
            </w:r>
            <w:r>
              <w:t xml:space="preserve"> спецдисциплин</w:t>
            </w:r>
          </w:p>
          <w:p w:rsidR="006F3D1F" w:rsidRDefault="006F3D1F" w:rsidP="00A66D44">
            <w:pPr>
              <w:tabs>
                <w:tab w:val="left" w:pos="3969"/>
              </w:tabs>
              <w:ind w:firstLine="0"/>
              <w:jc w:val="right"/>
            </w:pPr>
          </w:p>
        </w:tc>
      </w:tr>
    </w:tbl>
    <w:p w:rsidR="006F3D1F" w:rsidRPr="002B597E" w:rsidRDefault="002E40AD" w:rsidP="002E40AD">
      <w:pPr>
        <w:ind w:firstLine="426"/>
      </w:pPr>
      <w:r>
        <w:t xml:space="preserve">                                        </w:t>
      </w:r>
      <w:r w:rsidR="001A312E">
        <w:t>Б</w:t>
      </w:r>
      <w:r w:rsidR="006F3D1F">
        <w:t>арнаул, 201</w:t>
      </w:r>
      <w:r>
        <w:t>6</w:t>
      </w:r>
      <w:r w:rsidR="006F3D1F">
        <w:t>г.</w:t>
      </w:r>
    </w:p>
    <w:p w:rsidR="006F3D1F" w:rsidRPr="00F46072" w:rsidRDefault="006F3D1F" w:rsidP="006F3D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F46072">
        <w:rPr>
          <w:b/>
          <w:sz w:val="28"/>
          <w:szCs w:val="28"/>
        </w:rPr>
        <w:lastRenderedPageBreak/>
        <w:t>СОДЕРЖАНИЕ</w:t>
      </w:r>
    </w:p>
    <w:p w:rsidR="006F3D1F" w:rsidRPr="00F46072" w:rsidRDefault="006F3D1F" w:rsidP="006F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F3D1F" w:rsidRPr="006107C9" w:rsidRDefault="006F3D1F" w:rsidP="006F3D1F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  <w:gridCol w:w="1382"/>
      </w:tblGrid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6F3D1F">
            <w:pPr>
              <w:pStyle w:val="1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outlineLvl w:val="0"/>
              <w:rPr>
                <w:b/>
                <w:caps/>
              </w:rPr>
            </w:pPr>
            <w:r w:rsidRPr="00F46072">
              <w:rPr>
                <w:b/>
                <w:caps/>
              </w:rPr>
              <w:t>ПАСПОРТ ПРОГРАММЫ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 w:after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F4607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F46072">
              <w:rPr>
                <w:b/>
                <w:caps/>
              </w:rPr>
              <w:t>условия реализации 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085F2E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6F3D1F" w:rsidTr="00A66D44">
        <w:tc>
          <w:tcPr>
            <w:tcW w:w="8188" w:type="dxa"/>
            <w:vAlign w:val="center"/>
          </w:tcPr>
          <w:p w:rsidR="006F3D1F" w:rsidRPr="00A70FA4" w:rsidRDefault="006F3D1F" w:rsidP="00A66D44">
            <w:pPr>
              <w:pStyle w:val="1"/>
              <w:tabs>
                <w:tab w:val="left" w:pos="318"/>
              </w:tabs>
              <w:spacing w:before="240"/>
              <w:ind w:firstLine="0"/>
              <w:outlineLvl w:val="0"/>
              <w:rPr>
                <w:b/>
                <w:caps/>
              </w:rPr>
            </w:pPr>
            <w:r>
              <w:rPr>
                <w:b/>
                <w:sz w:val="28"/>
                <w:szCs w:val="28"/>
              </w:rPr>
              <w:t xml:space="preserve">4 </w:t>
            </w:r>
            <w:r w:rsidRPr="00F4607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382" w:type="dxa"/>
            <w:vAlign w:val="center"/>
          </w:tcPr>
          <w:p w:rsidR="006F3D1F" w:rsidRDefault="006F3D1F" w:rsidP="00A66D4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:rsidR="006F3D1F" w:rsidRPr="006107C9" w:rsidRDefault="006F3D1F" w:rsidP="006F3D1F">
      <w:pPr>
        <w:rPr>
          <w:b/>
          <w:sz w:val="28"/>
          <w:szCs w:val="28"/>
        </w:rPr>
      </w:pPr>
    </w:p>
    <w:p w:rsidR="006F3D1F" w:rsidRDefault="006F3D1F">
      <w:pPr>
        <w:spacing w:after="200" w:line="276" w:lineRule="auto"/>
        <w:ind w:firstLine="0"/>
        <w:jc w:val="left"/>
      </w:pPr>
      <w:r>
        <w:br w:type="page"/>
      </w:r>
    </w:p>
    <w:p w:rsidR="006F3D1F" w:rsidRPr="006107C9" w:rsidRDefault="006F3D1F" w:rsidP="006F3D1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Pr="006107C9">
        <w:rPr>
          <w:b/>
          <w:sz w:val="28"/>
          <w:szCs w:val="28"/>
        </w:rPr>
        <w:t xml:space="preserve"> ПАСПОРТ ПРОГРАММЫ УЧЕБНОЙ  ДИСЦИПЛИНЫ</w:t>
      </w:r>
    </w:p>
    <w:p w:rsidR="006F3D1F" w:rsidRPr="008A4588" w:rsidRDefault="001A312E" w:rsidP="006F3D1F">
      <w:pPr>
        <w:spacing w:after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Основы м</w:t>
      </w:r>
      <w:r w:rsidR="006F3D1F">
        <w:rPr>
          <w:b/>
          <w:sz w:val="28"/>
          <w:szCs w:val="28"/>
          <w:u w:val="single"/>
        </w:rPr>
        <w:t>атериаловедени</w:t>
      </w:r>
      <w:r>
        <w:rPr>
          <w:b/>
          <w:sz w:val="28"/>
          <w:szCs w:val="28"/>
          <w:u w:val="single"/>
        </w:rPr>
        <w:t>я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Рабочая программа учебной дисциплины  разработана на основе Федерального государственного  образовательного стандарта (далее – ФГОС) по професси</w:t>
      </w:r>
      <w:r w:rsidR="00F60B1D">
        <w:rPr>
          <w:szCs w:val="26"/>
        </w:rPr>
        <w:t>и</w:t>
      </w:r>
      <w:r w:rsidRPr="006F3D1F">
        <w:rPr>
          <w:szCs w:val="26"/>
        </w:rPr>
        <w:t xml:space="preserve"> </w:t>
      </w:r>
      <w:r w:rsidR="00386DEF">
        <w:rPr>
          <w:szCs w:val="26"/>
        </w:rPr>
        <w:t>среднего</w:t>
      </w:r>
      <w:r w:rsidRPr="006F3D1F">
        <w:rPr>
          <w:szCs w:val="26"/>
        </w:rPr>
        <w:t xml:space="preserve"> профессионального образования  (далее - </w:t>
      </w:r>
      <w:r w:rsidR="00386DEF">
        <w:rPr>
          <w:szCs w:val="26"/>
        </w:rPr>
        <w:t>С</w:t>
      </w:r>
      <w:r w:rsidRPr="006F3D1F">
        <w:rPr>
          <w:szCs w:val="26"/>
        </w:rPr>
        <w:t xml:space="preserve">ПО) </w:t>
      </w:r>
    </w:p>
    <w:p w:rsidR="006F3D1F" w:rsidRPr="006F3D1F" w:rsidRDefault="00386DEF" w:rsidP="006F3D1F">
      <w:pPr>
        <w:spacing w:before="120" w:after="240"/>
        <w:jc w:val="center"/>
        <w:rPr>
          <w:b/>
          <w:szCs w:val="26"/>
        </w:rPr>
      </w:pPr>
      <w:r>
        <w:rPr>
          <w:b/>
          <w:szCs w:val="26"/>
          <w:u w:val="single"/>
        </w:rPr>
        <w:t>23.01.</w:t>
      </w:r>
      <w:r w:rsidR="001A312E">
        <w:rPr>
          <w:b/>
          <w:szCs w:val="26"/>
          <w:u w:val="single"/>
        </w:rPr>
        <w:t>10</w:t>
      </w:r>
      <w:r>
        <w:rPr>
          <w:b/>
          <w:szCs w:val="26"/>
          <w:u w:val="single"/>
        </w:rPr>
        <w:t xml:space="preserve"> </w:t>
      </w:r>
      <w:r w:rsidRPr="006F3D1F">
        <w:rPr>
          <w:b/>
          <w:szCs w:val="26"/>
          <w:u w:val="single"/>
        </w:rPr>
        <w:t xml:space="preserve"> </w:t>
      </w:r>
      <w:r w:rsidR="006F3D1F" w:rsidRPr="006F3D1F">
        <w:rPr>
          <w:b/>
          <w:szCs w:val="26"/>
          <w:u w:val="single"/>
        </w:rPr>
        <w:t>«</w:t>
      </w:r>
      <w:r w:rsidR="001A312E">
        <w:rPr>
          <w:b/>
          <w:szCs w:val="26"/>
          <w:u w:val="single"/>
        </w:rPr>
        <w:t>Слесарь по обслуживанию и ремонту подвижного состава</w:t>
      </w:r>
      <w:r w:rsidR="006F3D1F" w:rsidRPr="006F3D1F">
        <w:rPr>
          <w:b/>
          <w:szCs w:val="26"/>
          <w:u w:val="single"/>
        </w:rPr>
        <w:t>»</w:t>
      </w:r>
    </w:p>
    <w:p w:rsidR="006F3D1F" w:rsidRPr="006F3D1F" w:rsidRDefault="006F3D1F" w:rsidP="006F3D1F">
      <w:pPr>
        <w:spacing w:after="240"/>
        <w:rPr>
          <w:b/>
          <w:szCs w:val="26"/>
        </w:rPr>
      </w:pPr>
      <w:r w:rsidRPr="006F3D1F">
        <w:rPr>
          <w:b/>
          <w:szCs w:val="26"/>
        </w:rPr>
        <w:t>1.1 Область применения программы</w:t>
      </w:r>
    </w:p>
    <w:p w:rsidR="001A312E" w:rsidRPr="006F3D1F" w:rsidRDefault="006F3D1F" w:rsidP="001A312E">
      <w:pPr>
        <w:spacing w:before="120" w:after="240"/>
        <w:jc w:val="center"/>
        <w:rPr>
          <w:b/>
          <w:szCs w:val="26"/>
        </w:rPr>
      </w:pPr>
      <w:r w:rsidRPr="006F3D1F">
        <w:rPr>
          <w:szCs w:val="26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="001A312E">
        <w:rPr>
          <w:b/>
          <w:szCs w:val="26"/>
          <w:u w:val="single"/>
        </w:rPr>
        <w:t xml:space="preserve">23.01.10 </w:t>
      </w:r>
      <w:r w:rsidR="001A312E" w:rsidRPr="006F3D1F">
        <w:rPr>
          <w:b/>
          <w:szCs w:val="26"/>
          <w:u w:val="single"/>
        </w:rPr>
        <w:t xml:space="preserve"> «</w:t>
      </w:r>
      <w:r w:rsidR="001A312E">
        <w:rPr>
          <w:b/>
          <w:szCs w:val="26"/>
          <w:u w:val="single"/>
        </w:rPr>
        <w:t>Слесарь по обслуживанию и ремонту подвижного состава</w:t>
      </w:r>
      <w:r w:rsidR="001A312E" w:rsidRPr="006F3D1F">
        <w:rPr>
          <w:b/>
          <w:szCs w:val="26"/>
          <w:u w:val="single"/>
        </w:rPr>
        <w:t>»</w:t>
      </w:r>
    </w:p>
    <w:p w:rsidR="006F3D1F" w:rsidRPr="006F3D1F" w:rsidRDefault="006F3D1F" w:rsidP="006F3D1F">
      <w:pPr>
        <w:rPr>
          <w:szCs w:val="26"/>
        </w:rPr>
      </w:pPr>
      <w:r w:rsidRPr="006F3D1F">
        <w:rPr>
          <w:szCs w:val="26"/>
        </w:rPr>
        <w:t>Программа учебной дисциплины может быть использована в дополнительном профессиональном образовании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повышении квалификации</w:t>
      </w:r>
      <w:r w:rsidR="00CC384D">
        <w:rPr>
          <w:szCs w:val="26"/>
        </w:rPr>
        <w:t>,</w:t>
      </w:r>
      <w:r w:rsidRPr="006F3D1F">
        <w:rPr>
          <w:szCs w:val="26"/>
        </w:rPr>
        <w:t xml:space="preserve"> переподготовки и профессиональной подготовки п</w:t>
      </w:r>
      <w:r w:rsidR="00973A13">
        <w:rPr>
          <w:szCs w:val="26"/>
        </w:rPr>
        <w:t>о профессии «Машинист локомотива»</w:t>
      </w:r>
      <w:r w:rsidR="00CC384D">
        <w:rPr>
          <w:szCs w:val="26"/>
        </w:rPr>
        <w:t xml:space="preserve"> </w:t>
      </w:r>
      <w:r w:rsidR="00973A13">
        <w:rPr>
          <w:szCs w:val="26"/>
        </w:rPr>
        <w:t xml:space="preserve">с квалификациями «помощник машиниста локомотива» (по видам тяги), </w:t>
      </w:r>
      <w:r w:rsidR="00CC384D">
        <w:rPr>
          <w:szCs w:val="26"/>
        </w:rPr>
        <w:t>слесарь по ремонту подвижного состава.</w:t>
      </w:r>
    </w:p>
    <w:p w:rsidR="006F3D1F" w:rsidRPr="006F3D1F" w:rsidRDefault="006F3D1F" w:rsidP="006F3D1F">
      <w:pPr>
        <w:spacing w:before="240" w:after="240"/>
        <w:rPr>
          <w:szCs w:val="26"/>
        </w:rPr>
      </w:pPr>
      <w:r w:rsidRPr="006F3D1F">
        <w:rPr>
          <w:b/>
          <w:szCs w:val="26"/>
        </w:rPr>
        <w:t>1.2 Место учебной дисциплины в структуре основной профессиональной образовательной программы:</w:t>
      </w:r>
      <w:r w:rsidRPr="006F3D1F">
        <w:rPr>
          <w:szCs w:val="26"/>
        </w:rPr>
        <w:t xml:space="preserve"> дисциплина входит в общепрофессиональный цикл.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1.3 Цели и задачи учебной дисциплины-требования к результатом освоения учебной дисциплины:</w:t>
      </w:r>
    </w:p>
    <w:p w:rsidR="006F3D1F" w:rsidRPr="006F3D1F" w:rsidRDefault="006F3D1F" w:rsidP="006F3D1F">
      <w:pPr>
        <w:rPr>
          <w:i/>
          <w:szCs w:val="26"/>
        </w:rPr>
      </w:pPr>
      <w:r w:rsidRPr="006F3D1F">
        <w:rPr>
          <w:szCs w:val="26"/>
        </w:rPr>
        <w:t xml:space="preserve">В результате 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уметь:</w:t>
      </w:r>
    </w:p>
    <w:p w:rsidR="006F3D1F" w:rsidRDefault="006F3D1F" w:rsidP="006F3D1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выбирать материалы для про</w:t>
      </w:r>
      <w:r>
        <w:rPr>
          <w:szCs w:val="26"/>
        </w:rPr>
        <w:t>изводственной</w:t>
      </w:r>
      <w:r w:rsidRPr="006F3D1F">
        <w:rPr>
          <w:szCs w:val="26"/>
        </w:rPr>
        <w:t xml:space="preserve"> деятельности;</w:t>
      </w:r>
    </w:p>
    <w:p w:rsidR="006F3D1F" w:rsidRPr="006F3D1F" w:rsidRDefault="006F3D1F" w:rsidP="006F3D1F">
      <w:pPr>
        <w:tabs>
          <w:tab w:val="left" w:pos="1134"/>
        </w:tabs>
        <w:rPr>
          <w:szCs w:val="26"/>
        </w:rPr>
      </w:pPr>
      <w:r w:rsidRPr="006F3D1F">
        <w:rPr>
          <w:szCs w:val="26"/>
        </w:rPr>
        <w:t xml:space="preserve"> В результате освоения учебной дисциплины обучающийся должен </w:t>
      </w:r>
      <w:r w:rsidRPr="00CC384D">
        <w:rPr>
          <w:b/>
          <w:i/>
          <w:szCs w:val="26"/>
          <w:u w:val="single"/>
        </w:rPr>
        <w:t>знать: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 w:rsidRPr="006F3D1F">
        <w:rPr>
          <w:szCs w:val="26"/>
        </w:rPr>
        <w:t>основные свойства</w:t>
      </w:r>
      <w:r>
        <w:rPr>
          <w:szCs w:val="26"/>
        </w:rPr>
        <w:t xml:space="preserve"> обрабатываемых</w:t>
      </w:r>
      <w:r w:rsidRPr="006F3D1F">
        <w:rPr>
          <w:szCs w:val="26"/>
        </w:rPr>
        <w:t xml:space="preserve"> материалов;</w:t>
      </w:r>
    </w:p>
    <w:p w:rsid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свойства и область применения электротехнических, неметаллических и композиционных материалов;</w:t>
      </w:r>
    </w:p>
    <w:p w:rsidR="006F3D1F" w:rsidRPr="006F3D1F" w:rsidRDefault="006F3D1F" w:rsidP="006F3D1F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rPr>
          <w:szCs w:val="26"/>
        </w:rPr>
      </w:pPr>
      <w:r>
        <w:rPr>
          <w:szCs w:val="26"/>
        </w:rPr>
        <w:t>виды и свойства топлива, смазочных и защитных материалов.</w:t>
      </w:r>
    </w:p>
    <w:p w:rsidR="006F3D1F" w:rsidRPr="006F3D1F" w:rsidRDefault="006F3D1F" w:rsidP="006F3D1F">
      <w:pPr>
        <w:spacing w:before="240" w:after="240"/>
        <w:rPr>
          <w:b/>
          <w:szCs w:val="26"/>
        </w:rPr>
      </w:pPr>
      <w:r w:rsidRPr="006F3D1F">
        <w:rPr>
          <w:b/>
          <w:szCs w:val="26"/>
        </w:rPr>
        <w:t>1.4 Рекомендуемое количество часов на освоение программы учебной дисциплины:</w:t>
      </w:r>
    </w:p>
    <w:p w:rsidR="006F3D1F" w:rsidRPr="00BA1C42" w:rsidRDefault="006F3D1F" w:rsidP="006F3D1F">
      <w:pPr>
        <w:rPr>
          <w:szCs w:val="26"/>
        </w:rPr>
      </w:pPr>
      <w:r w:rsidRPr="00BA1C42">
        <w:rPr>
          <w:szCs w:val="26"/>
        </w:rPr>
        <w:t xml:space="preserve">Максимальная учебная нагрузка обучающегося – </w:t>
      </w:r>
      <w:r w:rsidRPr="00BA1C42">
        <w:rPr>
          <w:szCs w:val="26"/>
        </w:rPr>
        <w:tab/>
      </w:r>
      <w:r w:rsidRPr="00BA1C42">
        <w:rPr>
          <w:i/>
          <w:szCs w:val="26"/>
          <w:u w:val="single"/>
        </w:rPr>
        <w:t xml:space="preserve">   </w:t>
      </w:r>
      <w:r w:rsidR="00F02D5E">
        <w:rPr>
          <w:i/>
          <w:szCs w:val="26"/>
          <w:u w:val="single"/>
        </w:rPr>
        <w:t>48</w:t>
      </w:r>
      <w:r w:rsidR="00BA1C42" w:rsidRPr="00BA1C42">
        <w:rPr>
          <w:i/>
          <w:szCs w:val="26"/>
          <w:u w:val="single"/>
        </w:rPr>
        <w:t xml:space="preserve"> часов</w:t>
      </w:r>
      <w:r w:rsidRPr="00BA1C42">
        <w:rPr>
          <w:i/>
          <w:szCs w:val="26"/>
          <w:u w:val="single"/>
        </w:rPr>
        <w:t xml:space="preserve">     </w:t>
      </w:r>
      <w:r w:rsidRPr="00BA1C42">
        <w:rPr>
          <w:szCs w:val="26"/>
        </w:rPr>
        <w:t>, в том числе:</w:t>
      </w:r>
    </w:p>
    <w:p w:rsidR="006F3D1F" w:rsidRPr="00BA1C42" w:rsidRDefault="006F3D1F" w:rsidP="006F3D1F">
      <w:pPr>
        <w:ind w:firstLine="1418"/>
        <w:rPr>
          <w:szCs w:val="26"/>
        </w:rPr>
      </w:pPr>
      <w:r w:rsidRPr="00BA1C42">
        <w:rPr>
          <w:szCs w:val="26"/>
        </w:rPr>
        <w:t xml:space="preserve">обязательной аудиторной учебной нагрузки обучающегося </w:t>
      </w:r>
      <w:r w:rsidR="00BA1C42" w:rsidRPr="00BA1C42">
        <w:rPr>
          <w:szCs w:val="26"/>
        </w:rPr>
        <w:t>–</w:t>
      </w:r>
      <w:r w:rsidRPr="00BA1C42">
        <w:rPr>
          <w:i/>
          <w:szCs w:val="26"/>
          <w:u w:val="single"/>
        </w:rPr>
        <w:t xml:space="preserve"> </w:t>
      </w:r>
      <w:r w:rsidR="001A312E">
        <w:rPr>
          <w:i/>
          <w:szCs w:val="26"/>
          <w:u w:val="single"/>
        </w:rPr>
        <w:t>32</w:t>
      </w:r>
      <w:r w:rsidR="00BA1C42" w:rsidRPr="00BA1C42">
        <w:rPr>
          <w:i/>
          <w:szCs w:val="26"/>
          <w:u w:val="single"/>
        </w:rPr>
        <w:t>час</w:t>
      </w:r>
      <w:r w:rsidR="001A312E">
        <w:rPr>
          <w:i/>
          <w:szCs w:val="26"/>
          <w:u w:val="single"/>
        </w:rPr>
        <w:t>а</w:t>
      </w:r>
      <w:r w:rsidRPr="00BA1C42">
        <w:rPr>
          <w:i/>
          <w:szCs w:val="26"/>
          <w:u w:val="single"/>
        </w:rPr>
        <w:t xml:space="preserve">;               </w:t>
      </w:r>
    </w:p>
    <w:p w:rsidR="006F3D1F" w:rsidRPr="00BA1C42" w:rsidRDefault="006F3D1F" w:rsidP="006F3D1F">
      <w:pPr>
        <w:ind w:firstLine="1418"/>
        <w:rPr>
          <w:i/>
          <w:szCs w:val="26"/>
          <w:u w:val="single"/>
        </w:rPr>
      </w:pPr>
      <w:r w:rsidRPr="00BA1C42">
        <w:rPr>
          <w:szCs w:val="26"/>
        </w:rPr>
        <w:t xml:space="preserve">самостоятельная работа обучающегося </w:t>
      </w:r>
      <w:r w:rsidR="00BA1C42" w:rsidRPr="00BA1C42">
        <w:rPr>
          <w:szCs w:val="26"/>
        </w:rPr>
        <w:t>–</w:t>
      </w:r>
      <w:r w:rsidRPr="00BA1C42">
        <w:rPr>
          <w:szCs w:val="26"/>
        </w:rPr>
        <w:t xml:space="preserve"> </w:t>
      </w:r>
      <w:r w:rsidR="00F02D5E">
        <w:rPr>
          <w:i/>
          <w:szCs w:val="26"/>
          <w:u w:val="single"/>
        </w:rPr>
        <w:t>16</w:t>
      </w:r>
      <w:r w:rsidR="00BA1C42" w:rsidRPr="00BA1C42">
        <w:rPr>
          <w:i/>
          <w:szCs w:val="26"/>
          <w:u w:val="single"/>
        </w:rPr>
        <w:t xml:space="preserve"> час</w:t>
      </w:r>
      <w:r w:rsidR="00F02D5E">
        <w:rPr>
          <w:i/>
          <w:szCs w:val="26"/>
          <w:u w:val="single"/>
        </w:rPr>
        <w:t>ов</w:t>
      </w:r>
      <w:r w:rsidR="00BA1C42" w:rsidRPr="00BA1C42">
        <w:rPr>
          <w:i/>
          <w:szCs w:val="26"/>
          <w:u w:val="single"/>
        </w:rPr>
        <w:t xml:space="preserve"> </w:t>
      </w:r>
      <w:r w:rsidRPr="00BA1C42">
        <w:rPr>
          <w:i/>
          <w:szCs w:val="26"/>
          <w:u w:val="single"/>
        </w:rPr>
        <w:t>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82706" w:rsidRDefault="00400231" w:rsidP="00400231">
      <w:pPr>
        <w:pStyle w:val="1"/>
        <w:numPr>
          <w:ilvl w:val="0"/>
          <w:numId w:val="4"/>
        </w:numPr>
        <w:spacing w:after="240"/>
        <w:ind w:left="641" w:hanging="357"/>
        <w:jc w:val="both"/>
        <w:rPr>
          <w:sz w:val="28"/>
          <w:szCs w:val="28"/>
        </w:rPr>
      </w:pPr>
      <w:r w:rsidRPr="00F82706">
        <w:rPr>
          <w:b/>
          <w:caps/>
        </w:rPr>
        <w:lastRenderedPageBreak/>
        <w:t>СТРУКТУРА и содержание УЧЕБНОЙ ДИСЦИПЛИНЫ</w:t>
      </w:r>
    </w:p>
    <w:p w:rsidR="00400231" w:rsidRPr="00F82706" w:rsidRDefault="00400231" w:rsidP="00400231">
      <w:pPr>
        <w:pStyle w:val="1"/>
        <w:spacing w:after="240"/>
        <w:ind w:left="646" w:hanging="362"/>
        <w:jc w:val="both"/>
        <w:rPr>
          <w:b/>
          <w:sz w:val="28"/>
          <w:szCs w:val="28"/>
        </w:rPr>
      </w:pPr>
      <w:r w:rsidRPr="00F82706">
        <w:rPr>
          <w:b/>
          <w:sz w:val="28"/>
          <w:szCs w:val="28"/>
        </w:rPr>
        <w:t>2.1 Объем учебной д</w:t>
      </w:r>
      <w:r>
        <w:rPr>
          <w:b/>
          <w:sz w:val="28"/>
          <w:szCs w:val="28"/>
        </w:rPr>
        <w:t>исциплины и виды учебной работы</w:t>
      </w:r>
    </w:p>
    <w:tbl>
      <w:tblPr>
        <w:tblStyle w:val="a3"/>
        <w:tblW w:w="0" w:type="auto"/>
        <w:tblLook w:val="04A0"/>
      </w:tblPr>
      <w:tblGrid>
        <w:gridCol w:w="7953"/>
        <w:gridCol w:w="1617"/>
      </w:tblGrid>
      <w:tr w:rsidR="00400231" w:rsidRPr="006107C9" w:rsidTr="00973A13">
        <w:tc>
          <w:tcPr>
            <w:tcW w:w="7953" w:type="dxa"/>
            <w:vAlign w:val="center"/>
          </w:tcPr>
          <w:p w:rsidR="00400231" w:rsidRPr="006107C9" w:rsidRDefault="00400231" w:rsidP="00A66D44">
            <w:pPr>
              <w:jc w:val="center"/>
              <w:rPr>
                <w:b/>
              </w:rPr>
            </w:pPr>
            <w:r w:rsidRPr="006107C9">
              <w:rPr>
                <w:b/>
              </w:rPr>
              <w:t>Вид учебной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Количество</w:t>
            </w:r>
          </w:p>
          <w:p w:rsidR="00400231" w:rsidRPr="00BA1C42" w:rsidRDefault="00400231" w:rsidP="00A66D44">
            <w:pPr>
              <w:ind w:firstLine="0"/>
              <w:jc w:val="center"/>
              <w:rPr>
                <w:b/>
                <w:i/>
              </w:rPr>
            </w:pPr>
            <w:r w:rsidRPr="00BA1C42">
              <w:rPr>
                <w:b/>
                <w:i/>
              </w:rPr>
              <w:t>часов</w:t>
            </w:r>
          </w:p>
        </w:tc>
      </w:tr>
      <w:tr w:rsidR="00400231" w:rsidRPr="006107C9" w:rsidTr="00973A13">
        <w:trPr>
          <w:trHeight w:val="396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Максимальная нагрузка (всего)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F02D5E" w:rsidP="00A66D44">
            <w:pPr>
              <w:ind w:firstLine="0"/>
              <w:jc w:val="center"/>
            </w:pPr>
            <w:r>
              <w:t>48</w:t>
            </w:r>
          </w:p>
        </w:tc>
      </w:tr>
      <w:tr w:rsidR="00400231" w:rsidRPr="006107C9" w:rsidTr="00973A13">
        <w:trPr>
          <w:trHeight w:val="435"/>
        </w:trPr>
        <w:tc>
          <w:tcPr>
            <w:tcW w:w="7953" w:type="dxa"/>
            <w:tcBorders>
              <w:top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rPr>
                <w:b/>
              </w:rPr>
              <w:t>Обязательная аудитория учебная нагрузка (всего)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:rsidR="00400231" w:rsidRPr="00BA1C42" w:rsidRDefault="001A312E" w:rsidP="00A66D44">
            <w:pPr>
              <w:ind w:firstLine="0"/>
              <w:jc w:val="center"/>
            </w:pPr>
            <w:r>
              <w:t>32</w:t>
            </w: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>в том числе:</w:t>
            </w:r>
          </w:p>
        </w:tc>
        <w:tc>
          <w:tcPr>
            <w:tcW w:w="1617" w:type="dxa"/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c>
          <w:tcPr>
            <w:tcW w:w="7953" w:type="dxa"/>
          </w:tcPr>
          <w:p w:rsidR="00400231" w:rsidRPr="006107C9" w:rsidRDefault="00400231" w:rsidP="00A66D44">
            <w:r w:rsidRPr="006107C9">
              <w:t xml:space="preserve">                лабораторные работы</w:t>
            </w:r>
          </w:p>
        </w:tc>
        <w:tc>
          <w:tcPr>
            <w:tcW w:w="1617" w:type="dxa"/>
            <w:vAlign w:val="center"/>
          </w:tcPr>
          <w:p w:rsidR="00400231" w:rsidRPr="00BA1C42" w:rsidRDefault="001A312E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70"/>
        </w:trPr>
        <w:tc>
          <w:tcPr>
            <w:tcW w:w="7953" w:type="dxa"/>
            <w:tcBorders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 xml:space="preserve">                практические занятия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400231" w:rsidRPr="00BA1C42" w:rsidRDefault="002B597E" w:rsidP="00A66D44">
            <w:pPr>
              <w:ind w:hanging="16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0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      контрольные работы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2B597E" w:rsidP="00A66D44">
            <w:pPr>
              <w:ind w:firstLine="0"/>
              <w:jc w:val="center"/>
            </w:pPr>
            <w:r>
              <w:t>-</w:t>
            </w:r>
          </w:p>
        </w:tc>
      </w:tr>
      <w:tr w:rsidR="00400231" w:rsidRPr="006107C9" w:rsidTr="00973A13">
        <w:trPr>
          <w:trHeight w:val="24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F02D5E" w:rsidP="001A312E">
            <w:pPr>
              <w:ind w:firstLine="0"/>
              <w:jc w:val="center"/>
            </w:pPr>
            <w:r>
              <w:t>16</w:t>
            </w:r>
          </w:p>
        </w:tc>
      </w:tr>
      <w:tr w:rsidR="00400231" w:rsidRPr="006107C9" w:rsidTr="00973A13">
        <w:trPr>
          <w:trHeight w:val="277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pPr>
              <w:rPr>
                <w:b/>
              </w:rPr>
            </w:pPr>
            <w:r w:rsidRPr="006107C9">
              <w:t>в том числе: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7953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6107C9" w:rsidRDefault="00400231" w:rsidP="00A66D44">
            <w:r w:rsidRPr="006107C9">
              <w:t xml:space="preserve">          тематика внеаудиторной самостоятельной работы</w:t>
            </w:r>
            <w:r w:rsidR="00973A13">
              <w:t xml:space="preserve"> (прилагается)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hanging="16"/>
              <w:jc w:val="center"/>
            </w:pPr>
          </w:p>
        </w:tc>
      </w:tr>
      <w:tr w:rsidR="00400231" w:rsidRPr="006107C9" w:rsidTr="00973A13">
        <w:trPr>
          <w:trHeight w:val="255"/>
        </w:trPr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400231" w:rsidRPr="00BA1C42" w:rsidRDefault="00382BAE" w:rsidP="00A66D44">
            <w:pPr>
              <w:jc w:val="left"/>
            </w:pPr>
            <w:r>
              <w:rPr>
                <w:b/>
              </w:rPr>
              <w:t>Промежуточная</w:t>
            </w:r>
            <w:r w:rsidR="00400231" w:rsidRPr="00BA1C42">
              <w:rPr>
                <w:b/>
              </w:rPr>
              <w:t xml:space="preserve"> аттестация</w:t>
            </w:r>
            <w:r w:rsidR="00400231" w:rsidRPr="00BA1C42">
              <w:t xml:space="preserve"> в форме </w:t>
            </w:r>
            <w:r w:rsidR="002B597E">
              <w:t xml:space="preserve">дифференцированного </w:t>
            </w:r>
            <w:r w:rsidR="00400231" w:rsidRPr="00BA1C42">
              <w:t>зачета</w:t>
            </w:r>
          </w:p>
        </w:tc>
      </w:tr>
    </w:tbl>
    <w:p w:rsidR="00400231" w:rsidRDefault="00400231"/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3286"/>
        <w:gridCol w:w="8568"/>
        <w:gridCol w:w="1256"/>
        <w:gridCol w:w="1676"/>
      </w:tblGrid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Наименование тем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Содержание учебного материла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Объем часов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BA1C42">
              <w:rPr>
                <w:b/>
                <w:szCs w:val="26"/>
              </w:rPr>
              <w:t>Уровень усвоения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3</w:t>
            </w:r>
          </w:p>
        </w:tc>
        <w:tc>
          <w:tcPr>
            <w:tcW w:w="0" w:type="auto"/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  <w:r w:rsidRPr="00BA1C42">
              <w:rPr>
                <w:szCs w:val="26"/>
              </w:rPr>
              <w:t>4</w:t>
            </w:r>
          </w:p>
        </w:tc>
      </w:tr>
      <w:tr w:rsidR="00400231" w:rsidRPr="00EF48BC" w:rsidTr="00A66D44">
        <w:tc>
          <w:tcPr>
            <w:tcW w:w="0" w:type="auto"/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Материаловедение</w:t>
            </w: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1A312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0" w:type="auto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400231" w:rsidRPr="00EF48BC" w:rsidTr="00A66D44"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EF48BC" w:rsidRDefault="00400231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Введение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Роль материалов в современной технике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18" w:space="0" w:color="000000" w:themeColor="text1"/>
            </w:tcBorders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Default="00400231" w:rsidP="00A66D44">
            <w:pPr>
              <w:ind w:firstLine="0"/>
              <w:jc w:val="center"/>
              <w:rPr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Тема 1</w:t>
            </w:r>
            <w:r w:rsidRPr="006107C9">
              <w:rPr>
                <w:sz w:val="28"/>
                <w:szCs w:val="28"/>
              </w:rPr>
              <w:t xml:space="preserve"> </w:t>
            </w:r>
          </w:p>
          <w:p w:rsidR="00400231" w:rsidRPr="00EF48BC" w:rsidRDefault="00400231" w:rsidP="00A66D44">
            <w:pPr>
              <w:ind w:firstLine="0"/>
              <w:jc w:val="center"/>
              <w:rPr>
                <w:szCs w:val="26"/>
              </w:rPr>
            </w:pPr>
            <w:r w:rsidRPr="006107C9">
              <w:rPr>
                <w:b/>
                <w:sz w:val="28"/>
                <w:szCs w:val="28"/>
              </w:rPr>
              <w:t>Металловедение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Металлы. Свойства и классификация металлов. Строение металлов. Кристаллизация.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Основные виды кристаллических решеток.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Физические и технологические свойства металлов.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2B597E" w:rsidP="002B597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18" w:space="0" w:color="000000" w:themeColor="text1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400231" w:rsidRPr="00EF48BC" w:rsidTr="00A66D44"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Сплавы. Диаграммы состояния. Сплавы железа и углерода. Диаграмма состояния железо-цементит. Производство чугуна и стали. Чугуны. Маркировка и свойства.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Стали. Маркировка и свойства. Углеродистые и легированные стали. 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Инструментальные и специальные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971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Термическая обработка сталей и сплавов.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Отжиг и нормализация. Закалка и отпуск.</w:t>
            </w:r>
          </w:p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Термомеханическая и химикотермическая обработка стали.</w:t>
            </w:r>
          </w:p>
        </w:tc>
        <w:tc>
          <w:tcPr>
            <w:tcW w:w="0" w:type="auto"/>
            <w:vMerge/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400231" w:rsidRPr="00EF48BC" w:rsidTr="00A66D44">
        <w:trPr>
          <w:trHeight w:val="566"/>
        </w:trPr>
        <w:tc>
          <w:tcPr>
            <w:tcW w:w="0" w:type="auto"/>
            <w:vMerge/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00231" w:rsidRPr="00EF48BC" w:rsidRDefault="00400231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Сплавы цветных металлов: алюминия, меди, титана, вольфрама, магния, свинца, цинка, олова. Твердые сплавы. Порошковая металлургия. Абразивный инструмент.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231" w:rsidRPr="00BA1C42" w:rsidRDefault="00BA1C42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BA1C42" w:rsidRPr="00EF48BC" w:rsidTr="008C5B06">
        <w:trPr>
          <w:trHeight w:val="605"/>
        </w:trPr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EF48BC" w:rsidRDefault="00BA1C42" w:rsidP="00A66D44">
            <w:pPr>
              <w:ind w:firstLine="0"/>
              <w:jc w:val="center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>Тема 2</w:t>
            </w:r>
            <w:r>
              <w:rPr>
                <w:b/>
                <w:szCs w:val="26"/>
              </w:rPr>
              <w:t>.</w:t>
            </w:r>
            <w:r w:rsidRPr="00EF48BC">
              <w:rPr>
                <w:b/>
                <w:szCs w:val="26"/>
              </w:rPr>
              <w:t xml:space="preserve">   Неметаллические материалы</w:t>
            </w:r>
          </w:p>
        </w:tc>
        <w:tc>
          <w:tcPr>
            <w:tcW w:w="0" w:type="auto"/>
            <w:tcBorders>
              <w:top w:val="single" w:sz="18" w:space="0" w:color="000000" w:themeColor="text1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Пластические массы. Резиновые материалы.</w:t>
            </w:r>
          </w:p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 xml:space="preserve">Лакокрасочные. Древесные. Прокладочные материалы. 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1A312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BA1C42" w:rsidRPr="00EF48BC" w:rsidTr="002B597E">
        <w:trPr>
          <w:trHeight w:val="225"/>
        </w:trPr>
        <w:tc>
          <w:tcPr>
            <w:tcW w:w="0" w:type="auto"/>
            <w:vMerge/>
          </w:tcPr>
          <w:p w:rsidR="00BA1C42" w:rsidRPr="00EF48BC" w:rsidRDefault="00BA1C42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A1C42" w:rsidRPr="00EF48BC" w:rsidRDefault="00BA1C42" w:rsidP="00A66D44">
            <w:pPr>
              <w:ind w:firstLine="0"/>
              <w:rPr>
                <w:szCs w:val="26"/>
              </w:rPr>
            </w:pPr>
            <w:r w:rsidRPr="00EF48BC">
              <w:rPr>
                <w:szCs w:val="26"/>
              </w:rPr>
              <w:t>Топливо и смазки. Рабочие жидкости.</w:t>
            </w:r>
          </w:p>
        </w:tc>
        <w:tc>
          <w:tcPr>
            <w:tcW w:w="0" w:type="auto"/>
            <w:vMerge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BA1C42" w:rsidRPr="00BA1C42" w:rsidRDefault="00BA1C42" w:rsidP="00A66D44">
            <w:pPr>
              <w:ind w:firstLine="0"/>
              <w:jc w:val="center"/>
              <w:rPr>
                <w:szCs w:val="26"/>
              </w:rPr>
            </w:pPr>
          </w:p>
        </w:tc>
      </w:tr>
      <w:tr w:rsidR="002B597E" w:rsidRPr="00EF48BC" w:rsidTr="008C5B06">
        <w:trPr>
          <w:trHeight w:val="225"/>
        </w:trPr>
        <w:tc>
          <w:tcPr>
            <w:tcW w:w="0" w:type="auto"/>
          </w:tcPr>
          <w:p w:rsidR="002B597E" w:rsidRPr="00EF48BC" w:rsidRDefault="002B597E" w:rsidP="00A66D44">
            <w:pPr>
              <w:ind w:firstLine="0"/>
              <w:rPr>
                <w:b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B597E" w:rsidRPr="002B597E" w:rsidRDefault="002B597E" w:rsidP="00A66D44">
            <w:pPr>
              <w:ind w:firstLine="0"/>
              <w:rPr>
                <w:b/>
                <w:szCs w:val="26"/>
              </w:rPr>
            </w:pPr>
            <w:r w:rsidRPr="002B597E">
              <w:rPr>
                <w:b/>
                <w:szCs w:val="26"/>
              </w:rPr>
              <w:t>Дифференцированный зачет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B597E" w:rsidRPr="00BA1C42" w:rsidRDefault="002B597E" w:rsidP="00A66D44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2B597E" w:rsidRPr="00BA1C42" w:rsidRDefault="002B597E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BA1C42" w:rsidRDefault="00BA1C42">
      <w:r>
        <w:br w:type="page"/>
      </w:r>
    </w:p>
    <w:tbl>
      <w:tblPr>
        <w:tblStyle w:val="a3"/>
        <w:tblW w:w="0" w:type="auto"/>
        <w:tblLook w:val="04A0"/>
      </w:tblPr>
      <w:tblGrid>
        <w:gridCol w:w="12582"/>
        <w:gridCol w:w="1134"/>
        <w:gridCol w:w="1070"/>
      </w:tblGrid>
      <w:tr w:rsidR="00400231" w:rsidRPr="00EF48BC" w:rsidTr="00755847">
        <w:trPr>
          <w:trHeight w:val="491"/>
        </w:trPr>
        <w:tc>
          <w:tcPr>
            <w:tcW w:w="12582" w:type="dxa"/>
            <w:tcBorders>
              <w:top w:val="single" w:sz="18" w:space="0" w:color="000000" w:themeColor="text1"/>
            </w:tcBorders>
          </w:tcPr>
          <w:p w:rsidR="00400231" w:rsidRDefault="00400231" w:rsidP="00A66D44">
            <w:pPr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lastRenderedPageBreak/>
              <w:t>Самостоятельная работа: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выполнение домашних заданий по дисциплине «Материаловедение»;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5"/>
              </w:numPr>
              <w:ind w:left="0" w:firstLine="360"/>
              <w:rPr>
                <w:szCs w:val="26"/>
              </w:rPr>
            </w:pPr>
            <w:r w:rsidRPr="00F303A7">
              <w:rPr>
                <w:szCs w:val="26"/>
              </w:rPr>
              <w:t>конспектирование, подбор дидактических материалов, анализ и реферирование учебной литературы.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auto"/>
            </w:tcBorders>
            <w:vAlign w:val="center"/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rPr>
                <w:szCs w:val="26"/>
              </w:rPr>
            </w:pPr>
          </w:p>
        </w:tc>
      </w:tr>
      <w:tr w:rsidR="00400231" w:rsidRPr="00EF48BC" w:rsidTr="00755847">
        <w:trPr>
          <w:trHeight w:val="480"/>
        </w:trPr>
        <w:tc>
          <w:tcPr>
            <w:tcW w:w="12582" w:type="dxa"/>
          </w:tcPr>
          <w:p w:rsidR="00400231" w:rsidRPr="00EF48BC" w:rsidRDefault="00400231" w:rsidP="00A66D44">
            <w:pPr>
              <w:spacing w:after="120"/>
              <w:ind w:firstLine="284"/>
              <w:rPr>
                <w:b/>
                <w:szCs w:val="26"/>
              </w:rPr>
            </w:pPr>
            <w:r w:rsidRPr="00EF48BC">
              <w:rPr>
                <w:b/>
                <w:szCs w:val="26"/>
              </w:rPr>
              <w:t xml:space="preserve">Примерная тематика внеаудиторной </w:t>
            </w:r>
            <w:r>
              <w:rPr>
                <w:b/>
                <w:szCs w:val="26"/>
              </w:rPr>
              <w:t>самостоятельной работы: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Применение основных свойств метал</w:t>
            </w:r>
            <w:r w:rsidR="00146DEF">
              <w:rPr>
                <w:szCs w:val="26"/>
              </w:rPr>
              <w:t>лов и сплавов в</w:t>
            </w:r>
            <w:r w:rsidRPr="00F303A7">
              <w:rPr>
                <w:szCs w:val="26"/>
              </w:rPr>
              <w:t xml:space="preserve"> технике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Почему сплавы получили большее распространение, чем чистые металлы</w:t>
            </w:r>
            <w:r w:rsidR="00BA1C42">
              <w:rPr>
                <w:szCs w:val="26"/>
              </w:rPr>
              <w:t>?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szCs w:val="26"/>
              </w:rPr>
            </w:pPr>
            <w:r w:rsidRPr="00F303A7">
              <w:rPr>
                <w:szCs w:val="26"/>
              </w:rPr>
              <w:t>Расшифровка маркировки сталей по назначению, химическому составу и качеству</w:t>
            </w:r>
          </w:p>
          <w:p w:rsidR="00400231" w:rsidRPr="00F303A7" w:rsidRDefault="00400231" w:rsidP="00400231">
            <w:pPr>
              <w:pStyle w:val="a4"/>
              <w:numPr>
                <w:ilvl w:val="0"/>
                <w:numId w:val="6"/>
              </w:numPr>
              <w:tabs>
                <w:tab w:val="left" w:pos="709"/>
              </w:tabs>
              <w:ind w:left="0" w:firstLine="284"/>
              <w:rPr>
                <w:b/>
                <w:szCs w:val="26"/>
              </w:rPr>
            </w:pPr>
            <w:r w:rsidRPr="00F303A7">
              <w:rPr>
                <w:szCs w:val="26"/>
              </w:rPr>
              <w:t>Изменения свойств металлов и сплавов при термической обработке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:rsidR="00400231" w:rsidRPr="00BA1C42" w:rsidRDefault="00400231" w:rsidP="00A66D44">
            <w:pPr>
              <w:ind w:firstLine="0"/>
              <w:jc w:val="center"/>
              <w:rPr>
                <w:szCs w:val="26"/>
              </w:rPr>
            </w:pPr>
          </w:p>
        </w:tc>
      </w:tr>
    </w:tbl>
    <w:p w:rsidR="002C60EE" w:rsidRDefault="002C60EE"/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  <w:r w:rsidRPr="00A53FA7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400231" w:rsidRPr="00A53FA7" w:rsidRDefault="00400231" w:rsidP="00400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0"/>
          <w:szCs w:val="20"/>
        </w:rPr>
      </w:pPr>
      <w:r w:rsidRPr="00A53FA7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Default="00400231">
      <w:pPr>
        <w:sectPr w:rsidR="00400231" w:rsidSect="004002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0231" w:rsidRPr="00DB007A" w:rsidRDefault="00400231" w:rsidP="00400231">
      <w:pPr>
        <w:pStyle w:val="1"/>
        <w:numPr>
          <w:ilvl w:val="0"/>
          <w:numId w:val="4"/>
        </w:numPr>
        <w:spacing w:after="240"/>
        <w:ind w:left="646" w:firstLine="62"/>
        <w:jc w:val="both"/>
        <w:rPr>
          <w:b/>
          <w:caps/>
          <w:szCs w:val="26"/>
        </w:rPr>
      </w:pPr>
      <w:r w:rsidRPr="00DB007A">
        <w:rPr>
          <w:b/>
          <w:caps/>
          <w:szCs w:val="26"/>
        </w:rPr>
        <w:lastRenderedPageBreak/>
        <w:t>условия реализации  учебной дисциплины</w:t>
      </w:r>
    </w:p>
    <w:p w:rsidR="00400231" w:rsidRPr="00DB007A" w:rsidRDefault="00400231" w:rsidP="00400231">
      <w:pPr>
        <w:spacing w:after="240"/>
        <w:rPr>
          <w:b/>
          <w:szCs w:val="26"/>
        </w:rPr>
      </w:pPr>
      <w:r w:rsidRPr="00DB007A">
        <w:rPr>
          <w:b/>
          <w:szCs w:val="26"/>
        </w:rPr>
        <w:t>3.1 Требования к минимальному материально-техническому обеспечению</w:t>
      </w:r>
    </w:p>
    <w:p w:rsidR="00400231" w:rsidRDefault="00400231" w:rsidP="00400231">
      <w:pPr>
        <w:rPr>
          <w:szCs w:val="26"/>
        </w:rPr>
      </w:pPr>
      <w:r w:rsidRPr="00DB007A">
        <w:rPr>
          <w:szCs w:val="26"/>
        </w:rPr>
        <w:t>Реализ</w:t>
      </w:r>
      <w:r>
        <w:rPr>
          <w:szCs w:val="26"/>
        </w:rPr>
        <w:t>ация учебной дисциплины требует наличие учебного кабинета: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«материаловедение»</w:t>
      </w:r>
      <w:r>
        <w:rPr>
          <w:szCs w:val="26"/>
        </w:rPr>
        <w:t>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 xml:space="preserve">Оборудование учебного кабинета: 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посадочные места по количеству обучающихся;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рабочие место преподавателя;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комплект учебно-наглядных пособий «Материаловедение»;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объемные модели металлических, кристаллических решеток;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металлов (стали, чугуна, цветных металлов и сплавов);</w:t>
      </w:r>
    </w:p>
    <w:p w:rsidR="00400231" w:rsidRPr="00DB007A" w:rsidRDefault="00400231" w:rsidP="00400231">
      <w:pPr>
        <w:pStyle w:val="a4"/>
        <w:numPr>
          <w:ilvl w:val="0"/>
          <w:numId w:val="7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образцы неметаллических материалов.</w:t>
      </w:r>
    </w:p>
    <w:p w:rsidR="00400231" w:rsidRPr="00DB007A" w:rsidRDefault="00400231" w:rsidP="00400231">
      <w:pPr>
        <w:spacing w:before="240" w:after="120"/>
        <w:rPr>
          <w:b/>
          <w:szCs w:val="26"/>
          <w:u w:val="single"/>
        </w:rPr>
      </w:pPr>
      <w:r w:rsidRPr="00DB007A">
        <w:rPr>
          <w:b/>
          <w:szCs w:val="26"/>
          <w:u w:val="single"/>
        </w:rPr>
        <w:t>Технические средства обучения: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компьютер с лицензионным программным обеспечением;</w:t>
      </w:r>
    </w:p>
    <w:p w:rsidR="00400231" w:rsidRPr="00DB007A" w:rsidRDefault="00400231" w:rsidP="00400231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rPr>
          <w:szCs w:val="26"/>
        </w:rPr>
      </w:pPr>
      <w:r w:rsidRPr="00DB007A">
        <w:rPr>
          <w:szCs w:val="26"/>
        </w:rPr>
        <w:t>мультимедиапроектор.</w:t>
      </w:r>
    </w:p>
    <w:p w:rsidR="00400231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 xml:space="preserve">3.2 </w:t>
      </w:r>
      <w:r>
        <w:rPr>
          <w:b/>
          <w:szCs w:val="26"/>
        </w:rPr>
        <w:t>Информационное обеспечение обучения</w:t>
      </w:r>
    </w:p>
    <w:p w:rsidR="00400231" w:rsidRPr="00DB007A" w:rsidRDefault="00400231" w:rsidP="00400231">
      <w:pPr>
        <w:spacing w:before="240" w:after="240"/>
        <w:rPr>
          <w:b/>
          <w:szCs w:val="26"/>
        </w:rPr>
      </w:pPr>
      <w:r w:rsidRPr="00DB007A">
        <w:rPr>
          <w:b/>
          <w:szCs w:val="26"/>
        </w:rPr>
        <w:t>Перечень рекомендуемых учебных изданий, интернет ресурсов, дополнительная ли</w:t>
      </w:r>
      <w:r>
        <w:rPr>
          <w:b/>
          <w:szCs w:val="26"/>
        </w:rPr>
        <w:t>тература</w:t>
      </w:r>
    </w:p>
    <w:p w:rsidR="00400231" w:rsidRPr="00DB007A" w:rsidRDefault="00400231" w:rsidP="00400231">
      <w:pPr>
        <w:rPr>
          <w:i/>
          <w:szCs w:val="26"/>
        </w:rPr>
      </w:pPr>
      <w:r w:rsidRPr="00DB007A">
        <w:rPr>
          <w:i/>
          <w:szCs w:val="26"/>
        </w:rPr>
        <w:t>Основные источники: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Адаскин А.М., Зуев В.М. «Материаловедение»: Учеб. пособие.- М: ОИЦ «Академия», 2008.-288 с.- Серия: Начальное профессиональное образование.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Солнцев Ю.П., Вологжанина С.А..,«Материаловедение» Учебник для СПО, Москва ИЦ «Академия» 2008г.</w:t>
      </w:r>
    </w:p>
    <w:p w:rsidR="00755847" w:rsidRPr="00755847" w:rsidRDefault="00755847" w:rsidP="00755847">
      <w:pPr>
        <w:pStyle w:val="a4"/>
        <w:numPr>
          <w:ilvl w:val="0"/>
          <w:numId w:val="12"/>
        </w:numPr>
        <w:tabs>
          <w:tab w:val="left" w:pos="1134"/>
        </w:tabs>
        <w:ind w:left="0" w:firstLine="709"/>
      </w:pPr>
      <w:r w:rsidRPr="00755847">
        <w:t>Чумаченко Ю.Т, Чумаченко Г.В., Герасименко А.И., «Материаловедение для автомехаников», учебное пособие для учащихся проф.лицеев, училищ и техн. Колледжей, Ростов-на-Дону «Феникс» 2008г.</w:t>
      </w:r>
    </w:p>
    <w:p w:rsidR="00400231" w:rsidRDefault="00400231">
      <w:pPr>
        <w:spacing w:after="200" w:line="276" w:lineRule="auto"/>
        <w:ind w:firstLine="0"/>
        <w:jc w:val="left"/>
      </w:pPr>
      <w:r>
        <w:br w:type="page"/>
      </w:r>
    </w:p>
    <w:p w:rsidR="00400231" w:rsidRPr="00F46072" w:rsidRDefault="00400231" w:rsidP="00400231">
      <w:pPr>
        <w:pStyle w:val="1"/>
        <w:ind w:left="644" w:firstLine="0"/>
        <w:jc w:val="both"/>
        <w:rPr>
          <w:b/>
          <w:caps/>
        </w:rPr>
      </w:pPr>
      <w:r w:rsidRPr="006107C9">
        <w:rPr>
          <w:b/>
          <w:sz w:val="28"/>
          <w:szCs w:val="28"/>
        </w:rPr>
        <w:lastRenderedPageBreak/>
        <w:t>4</w:t>
      </w:r>
      <w:r w:rsidRPr="00C1520C">
        <w:rPr>
          <w:b/>
          <w:caps/>
        </w:rPr>
        <w:t xml:space="preserve"> </w:t>
      </w:r>
      <w:r w:rsidRPr="00F46072">
        <w:rPr>
          <w:b/>
          <w:caps/>
        </w:rPr>
        <w:t>Контроль и оценка результатов Освоения учебной дисциплины</w:t>
      </w:r>
    </w:p>
    <w:p w:rsidR="00400231" w:rsidRPr="006107C9" w:rsidRDefault="00400231" w:rsidP="00400231">
      <w:pPr>
        <w:rPr>
          <w:b/>
          <w:sz w:val="28"/>
          <w:szCs w:val="28"/>
        </w:rPr>
      </w:pPr>
    </w:p>
    <w:p w:rsidR="00400231" w:rsidRPr="006107C9" w:rsidRDefault="00400231" w:rsidP="00400231">
      <w:pPr>
        <w:rPr>
          <w:sz w:val="28"/>
          <w:szCs w:val="28"/>
        </w:rPr>
      </w:pPr>
      <w:r w:rsidRPr="006107C9">
        <w:rPr>
          <w:b/>
          <w:sz w:val="28"/>
          <w:szCs w:val="28"/>
        </w:rPr>
        <w:t>Контроль и оценка</w:t>
      </w:r>
      <w:r w:rsidRPr="006107C9">
        <w:rPr>
          <w:sz w:val="28"/>
          <w:szCs w:val="28"/>
        </w:rPr>
        <w:t xml:space="preserve"> результатов освоения учебной дисциплины осуществляется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преподавателем в процессе проведения занятий и лабораторных работ, тестирования,</w:t>
      </w:r>
      <w:r>
        <w:rPr>
          <w:sz w:val="28"/>
          <w:szCs w:val="28"/>
        </w:rPr>
        <w:t xml:space="preserve"> </w:t>
      </w:r>
      <w:r w:rsidRPr="006107C9">
        <w:rPr>
          <w:sz w:val="28"/>
          <w:szCs w:val="28"/>
        </w:rPr>
        <w:t>а также выполнения обучающимися индивидуальных заданий.</w:t>
      </w:r>
    </w:p>
    <w:p w:rsidR="00400231" w:rsidRPr="006107C9" w:rsidRDefault="00400231" w:rsidP="00400231">
      <w:pPr>
        <w:rPr>
          <w:sz w:val="28"/>
          <w:szCs w:val="28"/>
        </w:rPr>
      </w:pPr>
    </w:p>
    <w:tbl>
      <w:tblPr>
        <w:tblStyle w:val="a3"/>
        <w:tblW w:w="0" w:type="auto"/>
        <w:jc w:val="center"/>
        <w:tblInd w:w="-335" w:type="dxa"/>
        <w:tblLook w:val="04A0"/>
      </w:tblPr>
      <w:tblGrid>
        <w:gridCol w:w="5057"/>
        <w:gridCol w:w="4848"/>
      </w:tblGrid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Результаты обучения</w:t>
            </w:r>
          </w:p>
          <w:p w:rsidR="00400231" w:rsidRPr="006107C9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400231" w:rsidRPr="006107C9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результатов обучения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400231" w:rsidRDefault="00400231" w:rsidP="00A66D44">
            <w:pPr>
              <w:ind w:firstLine="9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48" w:type="dxa"/>
          </w:tcPr>
          <w:p w:rsidR="00400231" w:rsidRPr="00400231" w:rsidRDefault="00400231" w:rsidP="00A66D44">
            <w:pPr>
              <w:ind w:firstLine="8"/>
              <w:jc w:val="center"/>
              <w:rPr>
                <w:b/>
                <w:sz w:val="28"/>
                <w:szCs w:val="28"/>
              </w:rPr>
            </w:pPr>
            <w:r w:rsidRPr="00400231">
              <w:rPr>
                <w:b/>
                <w:sz w:val="28"/>
                <w:szCs w:val="28"/>
              </w:rPr>
              <w:t>2</w:t>
            </w:r>
          </w:p>
        </w:tc>
      </w:tr>
      <w:tr w:rsidR="00400231" w:rsidRPr="006107C9" w:rsidTr="00400231">
        <w:trPr>
          <w:jc w:val="center"/>
        </w:trPr>
        <w:tc>
          <w:tcPr>
            <w:tcW w:w="5057" w:type="dxa"/>
          </w:tcPr>
          <w:p w:rsidR="00400231" w:rsidRPr="006107C9" w:rsidRDefault="00400231" w:rsidP="00A66D44">
            <w:pPr>
              <w:ind w:firstLine="9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Умения:</w:t>
            </w:r>
          </w:p>
        </w:tc>
        <w:tc>
          <w:tcPr>
            <w:tcW w:w="4848" w:type="dxa"/>
          </w:tcPr>
          <w:p w:rsidR="00400231" w:rsidRPr="006107C9" w:rsidRDefault="00400231" w:rsidP="00A66D44">
            <w:pPr>
              <w:ind w:firstLine="8"/>
              <w:rPr>
                <w:sz w:val="28"/>
                <w:szCs w:val="28"/>
              </w:rPr>
            </w:pPr>
          </w:p>
        </w:tc>
      </w:tr>
      <w:tr w:rsidR="00400231" w:rsidRPr="006107C9" w:rsidTr="00363C33">
        <w:trPr>
          <w:trHeight w:val="707"/>
          <w:jc w:val="center"/>
        </w:trPr>
        <w:tc>
          <w:tcPr>
            <w:tcW w:w="5057" w:type="dxa"/>
            <w:vAlign w:val="center"/>
          </w:tcPr>
          <w:p w:rsidR="00400231" w:rsidRPr="00400231" w:rsidRDefault="00400231" w:rsidP="000629EE">
            <w:pPr>
              <w:pStyle w:val="a4"/>
              <w:numPr>
                <w:ilvl w:val="0"/>
                <w:numId w:val="2"/>
              </w:numPr>
              <w:tabs>
                <w:tab w:val="left" w:pos="448"/>
                <w:tab w:val="left" w:pos="1134"/>
              </w:tabs>
              <w:ind w:left="0" w:firstLine="0"/>
              <w:jc w:val="left"/>
              <w:rPr>
                <w:szCs w:val="26"/>
              </w:rPr>
            </w:pPr>
            <w:r w:rsidRPr="006F3D1F">
              <w:rPr>
                <w:szCs w:val="26"/>
              </w:rPr>
              <w:t>выбирать материалы для про</w:t>
            </w:r>
            <w:r>
              <w:rPr>
                <w:szCs w:val="26"/>
              </w:rPr>
              <w:t>изводственной</w:t>
            </w:r>
            <w:r w:rsidRPr="006F3D1F">
              <w:rPr>
                <w:szCs w:val="26"/>
              </w:rPr>
              <w:t xml:space="preserve"> деятельности;</w:t>
            </w:r>
          </w:p>
        </w:tc>
        <w:tc>
          <w:tcPr>
            <w:tcW w:w="4848" w:type="dxa"/>
            <w:vAlign w:val="center"/>
          </w:tcPr>
          <w:p w:rsidR="00400231" w:rsidRPr="00363C33" w:rsidRDefault="002B597E" w:rsidP="002B597E">
            <w:pPr>
              <w:ind w:firstLine="8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400231" w:rsidRPr="006107C9" w:rsidTr="00363C33">
        <w:trPr>
          <w:jc w:val="center"/>
        </w:trPr>
        <w:tc>
          <w:tcPr>
            <w:tcW w:w="5057" w:type="dxa"/>
          </w:tcPr>
          <w:p w:rsidR="00400231" w:rsidRPr="006107C9" w:rsidRDefault="00400231" w:rsidP="000629EE">
            <w:pPr>
              <w:tabs>
                <w:tab w:val="left" w:pos="448"/>
              </w:tabs>
              <w:ind w:firstLine="0"/>
              <w:rPr>
                <w:b/>
                <w:sz w:val="28"/>
                <w:szCs w:val="28"/>
              </w:rPr>
            </w:pPr>
            <w:r w:rsidRPr="006107C9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848" w:type="dxa"/>
            <w:vAlign w:val="center"/>
          </w:tcPr>
          <w:p w:rsidR="00400231" w:rsidRPr="006107C9" w:rsidRDefault="00400231" w:rsidP="002B597E">
            <w:pPr>
              <w:ind w:firstLine="8"/>
              <w:jc w:val="left"/>
              <w:rPr>
                <w:sz w:val="28"/>
                <w:szCs w:val="28"/>
              </w:rPr>
            </w:pPr>
          </w:p>
        </w:tc>
      </w:tr>
      <w:tr w:rsidR="00363C33" w:rsidRPr="006107C9" w:rsidTr="00363C33">
        <w:trPr>
          <w:jc w:val="center"/>
        </w:trPr>
        <w:tc>
          <w:tcPr>
            <w:tcW w:w="5057" w:type="dxa"/>
            <w:vMerge w:val="restart"/>
          </w:tcPr>
          <w:p w:rsidR="00363C33" w:rsidRPr="006F3D1F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 w:rsidRPr="006F3D1F">
              <w:rPr>
                <w:szCs w:val="26"/>
              </w:rPr>
              <w:t>основные свойства</w:t>
            </w:r>
            <w:r>
              <w:rPr>
                <w:szCs w:val="26"/>
              </w:rPr>
              <w:t xml:space="preserve"> обрабатываемых</w:t>
            </w:r>
            <w:r w:rsidRPr="006F3D1F">
              <w:rPr>
                <w:szCs w:val="26"/>
              </w:rPr>
              <w:t xml:space="preserve"> материалов;</w:t>
            </w:r>
          </w:p>
          <w:p w:rsidR="00363C33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свойства и область применения электротехнических, неметаллических и композиционных материалов;</w:t>
            </w:r>
          </w:p>
          <w:p w:rsidR="00363C33" w:rsidRPr="00400231" w:rsidRDefault="00363C33" w:rsidP="000629EE">
            <w:pPr>
              <w:pStyle w:val="a4"/>
              <w:numPr>
                <w:ilvl w:val="0"/>
                <w:numId w:val="3"/>
              </w:numPr>
              <w:tabs>
                <w:tab w:val="left" w:pos="448"/>
                <w:tab w:val="left" w:pos="1134"/>
              </w:tabs>
              <w:ind w:left="0" w:firstLine="0"/>
              <w:rPr>
                <w:szCs w:val="26"/>
              </w:rPr>
            </w:pPr>
            <w:r>
              <w:rPr>
                <w:szCs w:val="26"/>
              </w:rPr>
              <w:t>виды и свойства топлива, смазочных и защитных материалов.</w:t>
            </w:r>
          </w:p>
        </w:tc>
        <w:tc>
          <w:tcPr>
            <w:tcW w:w="4848" w:type="dxa"/>
            <w:vAlign w:val="center"/>
          </w:tcPr>
          <w:p w:rsidR="00363C33" w:rsidRPr="00363C33" w:rsidRDefault="002B597E" w:rsidP="002B597E">
            <w:pPr>
              <w:ind w:firstLine="0"/>
              <w:jc w:val="left"/>
              <w:rPr>
                <w:rFonts w:cs="Times New Roman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  <w:tr w:rsidR="00363C33" w:rsidRPr="006107C9" w:rsidTr="00363C33">
        <w:trPr>
          <w:trHeight w:val="946"/>
          <w:jc w:val="center"/>
        </w:trPr>
        <w:tc>
          <w:tcPr>
            <w:tcW w:w="5057" w:type="dxa"/>
            <w:vMerge/>
          </w:tcPr>
          <w:p w:rsidR="00363C33" w:rsidRPr="00C1520C" w:rsidRDefault="00363C33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363C33" w:rsidRPr="00363C33" w:rsidRDefault="002B597E" w:rsidP="002B597E">
            <w:pPr>
              <w:ind w:firstLine="0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  <w:r w:rsidR="00363C33" w:rsidRPr="00363C33">
              <w:rPr>
                <w:rFonts w:cs="Times New Roman"/>
              </w:rPr>
              <w:t>.</w:t>
            </w:r>
          </w:p>
        </w:tc>
      </w:tr>
      <w:tr w:rsidR="00363C33" w:rsidRPr="006107C9" w:rsidTr="00363C33">
        <w:trPr>
          <w:trHeight w:val="693"/>
          <w:jc w:val="center"/>
        </w:trPr>
        <w:tc>
          <w:tcPr>
            <w:tcW w:w="5057" w:type="dxa"/>
            <w:vMerge/>
          </w:tcPr>
          <w:p w:rsidR="00363C33" w:rsidRPr="00C1520C" w:rsidRDefault="00363C33" w:rsidP="00A66D44">
            <w:pPr>
              <w:ind w:firstLine="9"/>
              <w:rPr>
                <w:sz w:val="28"/>
                <w:szCs w:val="28"/>
              </w:rPr>
            </w:pPr>
          </w:p>
        </w:tc>
        <w:tc>
          <w:tcPr>
            <w:tcW w:w="4848" w:type="dxa"/>
            <w:vAlign w:val="center"/>
          </w:tcPr>
          <w:p w:rsidR="00363C33" w:rsidRPr="00400231" w:rsidRDefault="002B597E" w:rsidP="002B597E">
            <w:pPr>
              <w:ind w:firstLine="8"/>
              <w:jc w:val="left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2"/>
              </w:rPr>
              <w:t xml:space="preserve">Оценка выполнения внеаудиторной самостоятельной работы, </w:t>
            </w:r>
            <w:r w:rsidRPr="00F24997">
              <w:rPr>
                <w:color w:val="000000"/>
                <w:sz w:val="22"/>
              </w:rPr>
              <w:t>оценка выполнения домашнего задания (сообщения или презентации), устный опрос</w:t>
            </w:r>
            <w:r>
              <w:rPr>
                <w:color w:val="000000"/>
                <w:sz w:val="22"/>
              </w:rPr>
              <w:t>, дифференцированный зачет</w:t>
            </w:r>
          </w:p>
        </w:tc>
      </w:tr>
    </w:tbl>
    <w:p w:rsidR="00400231" w:rsidRDefault="00400231"/>
    <w:sectPr w:rsidR="00400231" w:rsidSect="004002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A6" w:rsidRDefault="00E154A6" w:rsidP="00400231">
      <w:r>
        <w:separator/>
      </w:r>
    </w:p>
  </w:endnote>
  <w:endnote w:type="continuationSeparator" w:id="1">
    <w:p w:rsidR="00E154A6" w:rsidRDefault="00E154A6" w:rsidP="00400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9922"/>
    </w:sdtPr>
    <w:sdtContent>
      <w:p w:rsidR="00400231" w:rsidRDefault="002D12E8">
        <w:pPr>
          <w:pStyle w:val="a7"/>
          <w:jc w:val="right"/>
        </w:pPr>
        <w:r w:rsidRPr="00400231">
          <w:rPr>
            <w:sz w:val="20"/>
            <w:szCs w:val="20"/>
          </w:rPr>
          <w:fldChar w:fldCharType="begin"/>
        </w:r>
        <w:r w:rsidR="00400231" w:rsidRPr="00400231">
          <w:rPr>
            <w:sz w:val="20"/>
            <w:szCs w:val="20"/>
          </w:rPr>
          <w:instrText xml:space="preserve"> PAGE   \* MERGEFORMAT </w:instrText>
        </w:r>
        <w:r w:rsidRPr="00400231">
          <w:rPr>
            <w:sz w:val="20"/>
            <w:szCs w:val="20"/>
          </w:rPr>
          <w:fldChar w:fldCharType="separate"/>
        </w:r>
        <w:r w:rsidR="008755ED">
          <w:rPr>
            <w:noProof/>
            <w:sz w:val="20"/>
            <w:szCs w:val="20"/>
          </w:rPr>
          <w:t>2</w:t>
        </w:r>
        <w:r w:rsidRPr="00400231">
          <w:rPr>
            <w:sz w:val="20"/>
            <w:szCs w:val="20"/>
          </w:rPr>
          <w:fldChar w:fldCharType="end"/>
        </w:r>
      </w:p>
    </w:sdtContent>
  </w:sdt>
  <w:p w:rsidR="00400231" w:rsidRDefault="0040023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A6" w:rsidRDefault="00E154A6" w:rsidP="00400231">
      <w:r>
        <w:separator/>
      </w:r>
    </w:p>
  </w:footnote>
  <w:footnote w:type="continuationSeparator" w:id="1">
    <w:p w:rsidR="00E154A6" w:rsidRDefault="00E154A6" w:rsidP="00400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C5"/>
    <w:multiLevelType w:val="hybridMultilevel"/>
    <w:tmpl w:val="EE861852"/>
    <w:lvl w:ilvl="0" w:tplc="17C2D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C1CCA"/>
    <w:multiLevelType w:val="hybridMultilevel"/>
    <w:tmpl w:val="54325788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06601"/>
    <w:multiLevelType w:val="hybridMultilevel"/>
    <w:tmpl w:val="E0C6BF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3A41F9"/>
    <w:multiLevelType w:val="multilevel"/>
    <w:tmpl w:val="8326D466"/>
    <w:lvl w:ilvl="0">
      <w:start w:val="2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4" w:hanging="2160"/>
      </w:pPr>
      <w:rPr>
        <w:rFonts w:hint="default"/>
      </w:rPr>
    </w:lvl>
  </w:abstractNum>
  <w:abstractNum w:abstractNumId="4">
    <w:nsid w:val="328E2501"/>
    <w:multiLevelType w:val="hybridMultilevel"/>
    <w:tmpl w:val="85D85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6F26D04"/>
    <w:multiLevelType w:val="hybridMultilevel"/>
    <w:tmpl w:val="968E3866"/>
    <w:lvl w:ilvl="0" w:tplc="2BB0651C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410DC8"/>
    <w:multiLevelType w:val="hybridMultilevel"/>
    <w:tmpl w:val="B92C6026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>
    <w:nsid w:val="54447C0F"/>
    <w:multiLevelType w:val="hybridMultilevel"/>
    <w:tmpl w:val="2BEECB62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9009F0"/>
    <w:multiLevelType w:val="hybridMultilevel"/>
    <w:tmpl w:val="BFC81496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2B01B2"/>
    <w:multiLevelType w:val="hybridMultilevel"/>
    <w:tmpl w:val="E41C8DEA"/>
    <w:lvl w:ilvl="0" w:tplc="4BFED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170307"/>
    <w:multiLevelType w:val="hybridMultilevel"/>
    <w:tmpl w:val="8E885B16"/>
    <w:lvl w:ilvl="0" w:tplc="4BFED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D65DA"/>
    <w:multiLevelType w:val="hybridMultilevel"/>
    <w:tmpl w:val="766A62CC"/>
    <w:lvl w:ilvl="0" w:tplc="4BFED902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F3D1F"/>
    <w:rsid w:val="000629EE"/>
    <w:rsid w:val="00072787"/>
    <w:rsid w:val="00082DC1"/>
    <w:rsid w:val="00085F2E"/>
    <w:rsid w:val="000B2EC7"/>
    <w:rsid w:val="000F1D26"/>
    <w:rsid w:val="00146DEF"/>
    <w:rsid w:val="001479C0"/>
    <w:rsid w:val="00147D2B"/>
    <w:rsid w:val="001A312E"/>
    <w:rsid w:val="001B44D3"/>
    <w:rsid w:val="0021719A"/>
    <w:rsid w:val="002B597E"/>
    <w:rsid w:val="002C60EE"/>
    <w:rsid w:val="002D12E8"/>
    <w:rsid w:val="002D1D21"/>
    <w:rsid w:val="002D2592"/>
    <w:rsid w:val="002E40AD"/>
    <w:rsid w:val="003609AD"/>
    <w:rsid w:val="00363C33"/>
    <w:rsid w:val="00366620"/>
    <w:rsid w:val="00382BAE"/>
    <w:rsid w:val="00386DEF"/>
    <w:rsid w:val="00400231"/>
    <w:rsid w:val="00406862"/>
    <w:rsid w:val="004567D6"/>
    <w:rsid w:val="004632DA"/>
    <w:rsid w:val="004B55D0"/>
    <w:rsid w:val="00501815"/>
    <w:rsid w:val="00504D96"/>
    <w:rsid w:val="005347E7"/>
    <w:rsid w:val="00545C3A"/>
    <w:rsid w:val="005A4EA2"/>
    <w:rsid w:val="0062602D"/>
    <w:rsid w:val="00682EDE"/>
    <w:rsid w:val="006F10D2"/>
    <w:rsid w:val="006F3D1F"/>
    <w:rsid w:val="00707FA2"/>
    <w:rsid w:val="00723C97"/>
    <w:rsid w:val="00755847"/>
    <w:rsid w:val="00760FF9"/>
    <w:rsid w:val="0085039F"/>
    <w:rsid w:val="008542F8"/>
    <w:rsid w:val="008755ED"/>
    <w:rsid w:val="00973A13"/>
    <w:rsid w:val="009B6C36"/>
    <w:rsid w:val="00BA1C42"/>
    <w:rsid w:val="00C372E5"/>
    <w:rsid w:val="00CC384D"/>
    <w:rsid w:val="00CF6A89"/>
    <w:rsid w:val="00D60D5A"/>
    <w:rsid w:val="00DD01C4"/>
    <w:rsid w:val="00E0405E"/>
    <w:rsid w:val="00E154A6"/>
    <w:rsid w:val="00E26EB2"/>
    <w:rsid w:val="00EC49FA"/>
    <w:rsid w:val="00F02D5E"/>
    <w:rsid w:val="00F15456"/>
    <w:rsid w:val="00F60B1D"/>
    <w:rsid w:val="00FB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1F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F3D1F"/>
    <w:pPr>
      <w:keepNext/>
      <w:autoSpaceDE w:val="0"/>
      <w:autoSpaceDN w:val="0"/>
      <w:ind w:firstLine="284"/>
      <w:jc w:val="left"/>
      <w:outlineLvl w:val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D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F3D1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List Paragraph"/>
    <w:basedOn w:val="a"/>
    <w:uiPriority w:val="34"/>
    <w:qFormat/>
    <w:rsid w:val="006F3D1F"/>
    <w:pPr>
      <w:ind w:left="720"/>
      <w:contextualSpacing/>
    </w:pPr>
    <w:rPr>
      <w:rFonts w:eastAsia="Times New Roman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00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231"/>
    <w:rPr>
      <w:rFonts w:ascii="Times New Roman" w:hAnsi="Times New Roman"/>
      <w:sz w:val="26"/>
    </w:rPr>
  </w:style>
  <w:style w:type="paragraph" w:styleId="a7">
    <w:name w:val="footer"/>
    <w:basedOn w:val="a"/>
    <w:link w:val="a8"/>
    <w:uiPriority w:val="99"/>
    <w:unhideWhenUsed/>
    <w:rsid w:val="004002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231"/>
    <w:rPr>
      <w:rFonts w:ascii="Times New Roman" w:hAnsi="Times New Roman"/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CC38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84D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86DEF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PU-2</cp:lastModifiedBy>
  <cp:revision>4</cp:revision>
  <cp:lastPrinted>2016-11-05T05:34:00Z</cp:lastPrinted>
  <dcterms:created xsi:type="dcterms:W3CDTF">2016-11-24T06:38:00Z</dcterms:created>
  <dcterms:modified xsi:type="dcterms:W3CDTF">2016-12-02T02:13:00Z</dcterms:modified>
</cp:coreProperties>
</file>