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1C" w:rsidRDefault="00445F1C" w:rsidP="00445F1C">
      <w:pPr>
        <w:jc w:val="center"/>
        <w:rPr>
          <w:b/>
        </w:rPr>
      </w:pPr>
      <w:r w:rsidRPr="00F427E3">
        <w:rPr>
          <w:b/>
        </w:rPr>
        <w:t xml:space="preserve">КРАЕВОЕ ГОСУДАРСТВЕННОЕ БЮДЖЕТНОЕ </w:t>
      </w:r>
      <w:r>
        <w:rPr>
          <w:b/>
        </w:rPr>
        <w:t xml:space="preserve">ПРОФЕССИОНАЛЬНОЕ </w:t>
      </w:r>
    </w:p>
    <w:p w:rsidR="00445F1C" w:rsidRPr="00F427E3" w:rsidRDefault="00445F1C" w:rsidP="00445F1C">
      <w:pPr>
        <w:jc w:val="center"/>
        <w:rPr>
          <w:b/>
        </w:rPr>
      </w:pPr>
      <w:r w:rsidRPr="00F427E3">
        <w:rPr>
          <w:b/>
        </w:rPr>
        <w:t xml:space="preserve">ОБРАЗОВАТЕЛЬНОЕ УЧРЕЖДЕНИЕ </w:t>
      </w:r>
    </w:p>
    <w:p w:rsidR="00445F1C" w:rsidRPr="00C46457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427E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БАРНАУЛЬСКИЙ ЛИЦЕЙ ЖЕЛЕЗНОДОРОЖНОГО ТРАНСПОРТА</w:t>
      </w:r>
      <w:r w:rsidRPr="00F427E3">
        <w:rPr>
          <w:b/>
          <w:sz w:val="28"/>
          <w:szCs w:val="28"/>
        </w:rPr>
        <w:t>»</w:t>
      </w:r>
    </w:p>
    <w:p w:rsidR="00445F1C" w:rsidRDefault="003F0B76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КГБПОУ «БЛЖДТ»</w:t>
      </w: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45F1C" w:rsidRDefault="00445F1C" w:rsidP="00445F1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5"/>
      </w:tblGrid>
      <w:tr w:rsidR="002D06D5" w:rsidTr="002D06D5">
        <w:trPr>
          <w:jc w:val="center"/>
        </w:trPr>
        <w:tc>
          <w:tcPr>
            <w:tcW w:w="4785" w:type="dxa"/>
            <w:hideMark/>
          </w:tcPr>
          <w:p w:rsidR="002D06D5" w:rsidRDefault="002D06D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2D06D5" w:rsidRDefault="002D06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2D06D5" w:rsidRDefault="002D06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:rsidR="002D06D5" w:rsidRDefault="002D06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         дисциплин</w:t>
            </w:r>
          </w:p>
          <w:p w:rsidR="002D06D5" w:rsidRDefault="002D06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2D06D5" w:rsidRDefault="002D06D5" w:rsidP="002D06D5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«6» сентября 2015 г.</w:t>
            </w:r>
          </w:p>
        </w:tc>
        <w:tc>
          <w:tcPr>
            <w:tcW w:w="4785" w:type="dxa"/>
          </w:tcPr>
          <w:p w:rsidR="002D06D5" w:rsidRDefault="002D06D5">
            <w:pPr>
              <w:spacing w:line="360" w:lineRule="auto"/>
              <w:ind w:firstLine="885"/>
              <w:rPr>
                <w:b/>
                <w:sz w:val="28"/>
                <w:szCs w:val="28"/>
              </w:rPr>
            </w:pPr>
            <w:r>
              <w:rPr>
                <w:rFonts w:cstheme="minorBidi"/>
                <w:noProof/>
                <w:sz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2867025" cy="2273935"/>
                  <wp:effectExtent l="19050" t="0" r="9525" b="0"/>
                  <wp:wrapNone/>
                  <wp:docPr id="2" name="Рисунок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273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D06D5" w:rsidRDefault="002D06D5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2D06D5" w:rsidRDefault="002D06D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D06D5" w:rsidRDefault="002D06D5">
            <w:pPr>
              <w:spacing w:line="360" w:lineRule="auto"/>
              <w:jc w:val="right"/>
            </w:pPr>
          </w:p>
          <w:p w:rsidR="002D06D5" w:rsidRDefault="002D06D5" w:rsidP="002D06D5">
            <w:pPr>
              <w:spacing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t>«9»сентября2015г</w:t>
            </w:r>
            <w:r>
              <w:rPr>
                <w:sz w:val="28"/>
                <w:szCs w:val="28"/>
              </w:rPr>
              <w:t>.</w:t>
            </w:r>
          </w:p>
        </w:tc>
      </w:tr>
      <w:tr w:rsidR="002D06D5" w:rsidTr="002D06D5">
        <w:trPr>
          <w:jc w:val="center"/>
        </w:trPr>
        <w:tc>
          <w:tcPr>
            <w:tcW w:w="4785" w:type="dxa"/>
          </w:tcPr>
          <w:p w:rsidR="002D06D5" w:rsidRDefault="002D06D5">
            <w:pPr>
              <w:spacing w:line="276" w:lineRule="auto"/>
              <w:ind w:right="282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2D06D5" w:rsidRDefault="002D06D5">
            <w:pPr>
              <w:spacing w:line="276" w:lineRule="auto"/>
              <w:ind w:right="282"/>
              <w:contextualSpacing/>
              <w:rPr>
                <w:rFonts w:cstheme="minorBid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2D06D5" w:rsidRDefault="002D06D5">
            <w:pPr>
              <w:spacing w:line="276" w:lineRule="auto"/>
              <w:ind w:right="282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2D06D5" w:rsidTr="002D06D5">
        <w:trPr>
          <w:jc w:val="center"/>
        </w:trPr>
        <w:tc>
          <w:tcPr>
            <w:tcW w:w="4785" w:type="dxa"/>
          </w:tcPr>
          <w:p w:rsidR="002D06D5" w:rsidRDefault="002D06D5">
            <w:pPr>
              <w:spacing w:line="360" w:lineRule="auto"/>
              <w:ind w:right="28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2D06D5" w:rsidRDefault="002D06D5">
            <w:pPr>
              <w:spacing w:line="360" w:lineRule="auto"/>
              <w:ind w:right="282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45F1C" w:rsidRPr="008C3795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/>
        <w:rPr>
          <w:b/>
          <w:caps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Рабочая ПРОГРАММа УЧЕБНОЙ ДИСЦИПЛИНЫ</w:t>
      </w: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445F1C" w:rsidRP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45F1C">
        <w:rPr>
          <w:b/>
          <w:sz w:val="28"/>
          <w:szCs w:val="28"/>
        </w:rPr>
        <w:t>«</w:t>
      </w:r>
      <w:r w:rsidR="00A05949">
        <w:rPr>
          <w:b/>
          <w:bCs/>
          <w:color w:val="000000"/>
          <w:sz w:val="28"/>
          <w:szCs w:val="28"/>
        </w:rPr>
        <w:t>Допуски, посадки и технические измерения</w:t>
      </w:r>
      <w:r w:rsidRPr="00445F1C">
        <w:rPr>
          <w:b/>
          <w:sz w:val="28"/>
          <w:szCs w:val="28"/>
        </w:rPr>
        <w:t>»</w:t>
      </w: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376A4">
        <w:rPr>
          <w:b/>
        </w:rPr>
        <w:t>по профессии</w:t>
      </w:r>
      <w:r>
        <w:rPr>
          <w:b/>
        </w:rPr>
        <w:t xml:space="preserve"> СПО 23.01.10 «Слесарь по обслуживанию и ремонту подвижного состава»</w:t>
      </w: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45F1C" w:rsidRPr="00E376A4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E376A4">
        <w:rPr>
          <w:b/>
        </w:rPr>
        <w:t xml:space="preserve"> </w:t>
      </w: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>Составил: Пономаренко И.В.</w:t>
      </w: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 xml:space="preserve">преподаватель </w:t>
      </w:r>
      <w:proofErr w:type="spellStart"/>
      <w:r>
        <w:t>спецдисциплин</w:t>
      </w:r>
      <w:proofErr w:type="spellEnd"/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5F1C" w:rsidRPr="00E376A4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5F1C" w:rsidRPr="00E376A4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45F1C" w:rsidRDefault="00445F1C" w:rsidP="00445F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Барнаул, 201</w:t>
      </w:r>
      <w:r w:rsidR="007E44B6">
        <w:t>5</w:t>
      </w:r>
      <w:r>
        <w:t>г.</w:t>
      </w:r>
    </w:p>
    <w:p w:rsidR="00445F1C" w:rsidRPr="00445F1C" w:rsidRDefault="00445F1C" w:rsidP="00445F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45F1C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45F1C" w:rsidRP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445F1C" w:rsidRPr="00445F1C" w:rsidTr="00124141">
        <w:tc>
          <w:tcPr>
            <w:tcW w:w="7668" w:type="dxa"/>
            <w:shd w:val="clear" w:color="auto" w:fill="auto"/>
          </w:tcPr>
          <w:p w:rsidR="00445F1C" w:rsidRPr="00445F1C" w:rsidRDefault="00445F1C" w:rsidP="00124141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  <w:sz w:val="28"/>
                <w:szCs w:val="28"/>
              </w:rPr>
            </w:pPr>
            <w:r w:rsidRPr="00445F1C">
              <w:rPr>
                <w:b/>
                <w:sz w:val="28"/>
                <w:szCs w:val="28"/>
              </w:rPr>
              <w:t>стр.</w:t>
            </w:r>
          </w:p>
        </w:tc>
      </w:tr>
      <w:tr w:rsidR="00445F1C" w:rsidRPr="00445F1C" w:rsidTr="00124141">
        <w:tc>
          <w:tcPr>
            <w:tcW w:w="7668" w:type="dxa"/>
            <w:shd w:val="clear" w:color="auto" w:fill="auto"/>
          </w:tcPr>
          <w:p w:rsidR="00445F1C" w:rsidRPr="00445F1C" w:rsidRDefault="00445F1C" w:rsidP="00445F1C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  ПРОГРАММЫ</w:t>
            </w:r>
            <w:r w:rsidRPr="00445F1C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 </w:t>
            </w: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УЧЕБНОЙ </w:t>
            </w:r>
            <w:r w:rsidRPr="00445F1C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   </w:t>
            </w: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ДИСЦИПЛИНЫ</w:t>
            </w:r>
          </w:p>
          <w:p w:rsidR="00445F1C" w:rsidRPr="00445F1C" w:rsidRDefault="00445F1C" w:rsidP="00124141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</w:rPr>
            </w:pPr>
            <w:r w:rsidRPr="00445F1C">
              <w:rPr>
                <w:b/>
              </w:rPr>
              <w:t>4</w:t>
            </w:r>
          </w:p>
        </w:tc>
      </w:tr>
      <w:tr w:rsidR="00445F1C" w:rsidRPr="00445F1C" w:rsidTr="00124141">
        <w:tc>
          <w:tcPr>
            <w:tcW w:w="7668" w:type="dxa"/>
            <w:shd w:val="clear" w:color="auto" w:fill="auto"/>
          </w:tcPr>
          <w:p w:rsidR="00445F1C" w:rsidRPr="00445F1C" w:rsidRDefault="00445F1C" w:rsidP="00445F1C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 содержание УЧЕБНОЙ ДИСЦИПЛИНЫ</w:t>
            </w:r>
          </w:p>
          <w:p w:rsidR="00445F1C" w:rsidRPr="00445F1C" w:rsidRDefault="00445F1C" w:rsidP="00124141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</w:rPr>
            </w:pPr>
            <w:r w:rsidRPr="00445F1C">
              <w:rPr>
                <w:b/>
              </w:rPr>
              <w:t>5</w:t>
            </w:r>
          </w:p>
        </w:tc>
      </w:tr>
      <w:tr w:rsidR="00445F1C" w:rsidRPr="00445F1C" w:rsidTr="00124141">
        <w:trPr>
          <w:trHeight w:val="670"/>
        </w:trPr>
        <w:tc>
          <w:tcPr>
            <w:tcW w:w="7668" w:type="dxa"/>
            <w:shd w:val="clear" w:color="auto" w:fill="auto"/>
          </w:tcPr>
          <w:p w:rsidR="00445F1C" w:rsidRPr="00445F1C" w:rsidRDefault="00445F1C" w:rsidP="00445F1C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условия реализации   программы учебной дисциплины</w:t>
            </w:r>
          </w:p>
          <w:p w:rsidR="00445F1C" w:rsidRPr="00445F1C" w:rsidRDefault="00445F1C" w:rsidP="00124141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</w:rPr>
            </w:pPr>
            <w:r w:rsidRPr="00445F1C">
              <w:rPr>
                <w:b/>
              </w:rPr>
              <w:t>11</w:t>
            </w:r>
          </w:p>
        </w:tc>
      </w:tr>
      <w:tr w:rsidR="00445F1C" w:rsidRPr="00445F1C" w:rsidTr="00124141">
        <w:tc>
          <w:tcPr>
            <w:tcW w:w="7668" w:type="dxa"/>
            <w:shd w:val="clear" w:color="auto" w:fill="auto"/>
          </w:tcPr>
          <w:p w:rsidR="00445F1C" w:rsidRPr="00445F1C" w:rsidRDefault="00445F1C" w:rsidP="00445F1C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5F1C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45F1C" w:rsidRPr="00445F1C" w:rsidRDefault="00445F1C" w:rsidP="00124141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45F1C" w:rsidRPr="00445F1C" w:rsidRDefault="00445F1C" w:rsidP="00124141">
            <w:pPr>
              <w:jc w:val="center"/>
              <w:rPr>
                <w:b/>
              </w:rPr>
            </w:pPr>
            <w:r w:rsidRPr="00445F1C">
              <w:rPr>
                <w:b/>
              </w:rPr>
              <w:t>12</w:t>
            </w:r>
          </w:p>
        </w:tc>
      </w:tr>
    </w:tbl>
    <w:p w:rsidR="00445F1C" w:rsidRPr="00445F1C" w:rsidRDefault="00445F1C" w:rsidP="00445F1C">
      <w:pPr>
        <w:pStyle w:val="2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Calibri" w:eastAsia="Calibri" w:hAnsi="Calibri"/>
          <w:spacing w:val="-2"/>
        </w:rPr>
      </w:pP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45F1C" w:rsidRDefault="00445F1C" w:rsidP="00445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24141" w:rsidRDefault="00124141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Default="00BF6752" w:rsidP="00445F1C"/>
    <w:p w:rsidR="00BF6752" w:rsidRPr="00BF6752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1. ПАСПОРТ ПРОГРАММЫ УЧЕБНОЙ ДИСЦИПЛИНЫ </w:t>
      </w:r>
    </w:p>
    <w:p w:rsidR="00BF6752" w:rsidRPr="00406F13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</w:pPr>
      <w:r w:rsidRPr="00BF6752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«</w:t>
      </w:r>
      <w:r w:rsidR="006B6438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Допуски, посадки и технические измерения</w:t>
      </w:r>
      <w:r w:rsidRPr="00BF6752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»</w:t>
      </w:r>
    </w:p>
    <w:p w:rsidR="00BF6752" w:rsidRPr="00406F13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BF6752" w:rsidRPr="00406F13" w:rsidRDefault="00BF6752" w:rsidP="00BF67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406F13">
        <w:rPr>
          <w:sz w:val="28"/>
          <w:szCs w:val="28"/>
        </w:rPr>
        <w:t>Рабочая программа учебной дисциплины</w:t>
      </w:r>
      <w:r w:rsidRPr="00406F13">
        <w:rPr>
          <w:caps/>
          <w:sz w:val="28"/>
          <w:szCs w:val="28"/>
        </w:rPr>
        <w:t xml:space="preserve"> </w:t>
      </w:r>
      <w:r w:rsidRPr="00406F13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 профессии   среднего профессионального образования (далее СПО)  </w:t>
      </w:r>
    </w:p>
    <w:p w:rsidR="00BF6752" w:rsidRPr="00406F13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06F13">
        <w:rPr>
          <w:b/>
          <w:u w:val="single"/>
        </w:rPr>
        <w:t>23.01.10 «Слесарь по обслуживанию и ремонту подвижного состава»</w:t>
      </w:r>
    </w:p>
    <w:p w:rsidR="00BF6752" w:rsidRPr="00BF6752" w:rsidRDefault="00BF6752" w:rsidP="00BF675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BF6752" w:rsidRDefault="000B0A0F" w:rsidP="00BF6752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    </w:t>
      </w:r>
      <w:r w:rsidR="00BF6752"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1.1. Область применения программы </w:t>
      </w:r>
    </w:p>
    <w:p w:rsidR="00406F13" w:rsidRPr="00BF6752" w:rsidRDefault="00406F13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BF6752" w:rsidRPr="00BF6752" w:rsidRDefault="00BF675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06F13"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  <w:r w:rsidR="00406F13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0B0A0F">
        <w:rPr>
          <w:rFonts w:eastAsiaTheme="minorHAnsi"/>
          <w:color w:val="000000"/>
          <w:sz w:val="28"/>
          <w:szCs w:val="28"/>
          <w:lang w:eastAsia="en-US"/>
        </w:rPr>
        <w:t xml:space="preserve">        </w:t>
      </w:r>
      <w:r w:rsidR="00406F13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="00406F13" w:rsidRPr="00406F13">
        <w:rPr>
          <w:rFonts w:eastAsiaTheme="minorHAnsi"/>
          <w:b/>
          <w:color w:val="000000"/>
          <w:sz w:val="28"/>
          <w:szCs w:val="28"/>
          <w:lang w:eastAsia="en-US"/>
        </w:rPr>
        <w:t>СПО</w:t>
      </w:r>
      <w:r w:rsidR="00406F13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406F13" w:rsidRPr="00406F13">
        <w:rPr>
          <w:b/>
          <w:sz w:val="28"/>
          <w:szCs w:val="28"/>
        </w:rPr>
        <w:t>23.01.10 «Слесарь по обслуживанию и ремонту подвижного состава»</w:t>
      </w:r>
      <w:r w:rsidRPr="00BF6752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BF6752" w:rsidRPr="00BF6752" w:rsidRDefault="000B0A0F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Про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>грамма учебной дисциплины может быть использована в дополнительном профессиональном образовании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повышении квалификации, переподготовки 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 и профессиональной подготовк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 по профессии 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B0A0F">
        <w:rPr>
          <w:sz w:val="28"/>
          <w:szCs w:val="28"/>
        </w:rPr>
        <w:t>«Слесарь по обслуживанию и ремонту подвижного состава» с квалификациями «Слесарь по осмотру и ремонту локомотивов на пунктах технического обслуживания», «Слесарь по ремонту подвижного состава».</w:t>
      </w:r>
    </w:p>
    <w:p w:rsidR="000B0A0F" w:rsidRDefault="000B0A0F" w:rsidP="00BF6752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334F2" w:rsidRDefault="007334F2" w:rsidP="00BF6752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</w:t>
      </w:r>
      <w:r w:rsidR="00BF6752"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1.2. Место учебной </w:t>
      </w:r>
      <w:r w:rsidR="000B0A0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дисциплины в структуре основной </w:t>
      </w:r>
      <w:r w:rsidR="00BF6752"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профессиональной образовательной программы: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Учебная дисциплина «</w:t>
      </w:r>
      <w:r w:rsidR="006B6438">
        <w:rPr>
          <w:rFonts w:eastAsiaTheme="minorHAnsi"/>
          <w:bCs/>
          <w:color w:val="000000"/>
          <w:sz w:val="28"/>
          <w:szCs w:val="28"/>
          <w:lang w:eastAsia="en-US"/>
        </w:rPr>
        <w:t>Допуски, посадки и технические измерения</w:t>
      </w:r>
      <w:r w:rsidRPr="00BF6752">
        <w:rPr>
          <w:rFonts w:eastAsiaTheme="minorHAnsi"/>
          <w:bCs/>
          <w:color w:val="000000"/>
          <w:sz w:val="28"/>
          <w:szCs w:val="28"/>
          <w:lang w:eastAsia="en-US"/>
        </w:rPr>
        <w:t>»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относится к </w:t>
      </w:r>
      <w:proofErr w:type="spellStart"/>
      <w:r>
        <w:rPr>
          <w:rFonts w:eastAsiaTheme="minorHAnsi"/>
          <w:bCs/>
          <w:color w:val="000000"/>
          <w:sz w:val="28"/>
          <w:szCs w:val="28"/>
          <w:lang w:eastAsia="en-US"/>
        </w:rPr>
        <w:t>общепрофессиональному</w:t>
      </w:r>
      <w:proofErr w:type="spellEnd"/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циклу основной профессиональной образовательной программы.</w:t>
      </w:r>
    </w:p>
    <w:p w:rsidR="007334F2" w:rsidRPr="007334F2" w:rsidRDefault="007334F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BF6752" w:rsidRPr="00BF6752" w:rsidRDefault="007334F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</w:t>
      </w:r>
      <w:r w:rsidR="00BF6752" w:rsidRPr="00BF67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1.3. Цели и задачи учебной дисциплины — требования к результатам освоения учебной дисциплины </w:t>
      </w:r>
    </w:p>
    <w:p w:rsidR="00BF6752" w:rsidRPr="00BF6752" w:rsidRDefault="007334F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В результате освоения учебной дисциплины обучающийся должен </w:t>
      </w:r>
      <w:r w:rsidR="00BF6752" w:rsidRPr="00BF6752">
        <w:rPr>
          <w:rFonts w:eastAsiaTheme="minorHAnsi"/>
          <w:b/>
          <w:color w:val="000000"/>
          <w:sz w:val="28"/>
          <w:szCs w:val="28"/>
          <w:lang w:eastAsia="en-US"/>
        </w:rPr>
        <w:t>уметь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6B6438" w:rsidRPr="006B6438" w:rsidRDefault="006B6438" w:rsidP="00BF6752">
      <w:pPr>
        <w:autoSpaceDE w:val="0"/>
        <w:autoSpaceDN w:val="0"/>
        <w:adjustRightInd w:val="0"/>
        <w:rPr>
          <w:sz w:val="28"/>
          <w:szCs w:val="28"/>
        </w:rPr>
      </w:pPr>
      <w:r w:rsidRPr="00BF6752">
        <w:rPr>
          <w:rFonts w:eastAsiaTheme="minorHAnsi"/>
          <w:color w:val="000000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 w:rsidRPr="006B6438">
        <w:rPr>
          <w:sz w:val="28"/>
          <w:szCs w:val="28"/>
        </w:rPr>
        <w:t>осуществлять соединение узлов с соблюдением размеров и их взаиморасположения при подвижной посадке со шплинтовым креплением</w:t>
      </w:r>
      <w:r>
        <w:rPr>
          <w:sz w:val="28"/>
          <w:szCs w:val="28"/>
        </w:rPr>
        <w:t>;</w:t>
      </w:r>
    </w:p>
    <w:p w:rsidR="00BF6752" w:rsidRPr="00BF6752" w:rsidRDefault="007334F2" w:rsidP="00BF67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В результате освоения учебной дисциплины обучающийся должен </w:t>
      </w:r>
      <w:r w:rsidR="00BF6752" w:rsidRPr="00BF6752">
        <w:rPr>
          <w:rFonts w:eastAsiaTheme="minorHAnsi"/>
          <w:b/>
          <w:color w:val="000000"/>
          <w:sz w:val="28"/>
          <w:szCs w:val="28"/>
          <w:lang w:eastAsia="en-US"/>
        </w:rPr>
        <w:t>знать</w:t>
      </w:r>
      <w:r w:rsidR="00BF6752" w:rsidRPr="00BF6752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6B6438" w:rsidRPr="006B6438" w:rsidRDefault="006B6438" w:rsidP="006B643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64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B6438">
        <w:rPr>
          <w:rFonts w:ascii="Times New Roman" w:hAnsi="Times New Roman" w:cs="Times New Roman"/>
          <w:sz w:val="28"/>
          <w:szCs w:val="28"/>
        </w:rPr>
        <w:t>виды погрешностей и их сущность;</w:t>
      </w:r>
    </w:p>
    <w:p w:rsidR="006B6438" w:rsidRPr="006B6438" w:rsidRDefault="006B6438" w:rsidP="006B643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64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B6438">
        <w:rPr>
          <w:rFonts w:ascii="Times New Roman" w:hAnsi="Times New Roman" w:cs="Times New Roman"/>
          <w:sz w:val="28"/>
          <w:szCs w:val="28"/>
        </w:rPr>
        <w:t>виды и назначение допусков и посадок;</w:t>
      </w:r>
    </w:p>
    <w:p w:rsidR="006B6438" w:rsidRPr="006B6438" w:rsidRDefault="006B6438" w:rsidP="006B643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64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B6438">
        <w:rPr>
          <w:rFonts w:ascii="Times New Roman" w:hAnsi="Times New Roman" w:cs="Times New Roman"/>
          <w:sz w:val="28"/>
          <w:szCs w:val="28"/>
        </w:rPr>
        <w:t>точность обработки, понятие о квалитетах и параметрах шероховатости поверхности, их обозначение на чертежах;</w:t>
      </w:r>
    </w:p>
    <w:p w:rsidR="007334F2" w:rsidRPr="006B6438" w:rsidRDefault="006B6438" w:rsidP="006B64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B6438">
        <w:rPr>
          <w:rFonts w:eastAsiaTheme="minorHAnsi"/>
          <w:color w:val="000000"/>
          <w:sz w:val="28"/>
          <w:szCs w:val="28"/>
          <w:lang w:eastAsia="en-US"/>
        </w:rPr>
        <w:t>–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B6438">
        <w:rPr>
          <w:sz w:val="28"/>
          <w:szCs w:val="28"/>
        </w:rPr>
        <w:t>нормы допусков и износов деталей и узлов</w:t>
      </w:r>
      <w:r>
        <w:rPr>
          <w:sz w:val="28"/>
          <w:szCs w:val="28"/>
        </w:rPr>
        <w:t>;</w:t>
      </w:r>
      <w:r w:rsidR="007334F2" w:rsidRPr="006B643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</w:t>
      </w:r>
      <w:r w:rsidRPr="007334F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1.4. Рекомендуемое количество часов на освоение программы учебной дисциплины: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максимальной учебной нагрузки </w:t>
      </w:r>
      <w:proofErr w:type="gramStart"/>
      <w:r w:rsidRPr="007334F2">
        <w:rPr>
          <w:rFonts w:eastAsiaTheme="minorHAnsi"/>
          <w:color w:val="000000"/>
          <w:sz w:val="28"/>
          <w:szCs w:val="28"/>
          <w:lang w:eastAsia="en-US"/>
        </w:rPr>
        <w:t>обучающегося</w:t>
      </w:r>
      <w:proofErr w:type="gramEnd"/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 — </w:t>
      </w: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="000D2497">
        <w:rPr>
          <w:rFonts w:eastAsiaTheme="minorHAnsi"/>
          <w:color w:val="000000"/>
          <w:sz w:val="28"/>
          <w:szCs w:val="28"/>
          <w:lang w:eastAsia="en-US"/>
        </w:rPr>
        <w:t>6</w:t>
      </w: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 часов, в том числе: </w:t>
      </w:r>
    </w:p>
    <w:p w:rsidR="007334F2" w:rsidRPr="007334F2" w:rsidRDefault="007334F2" w:rsidP="007334F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обязательной аудиторной учебной нагрузки — </w:t>
      </w: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2 часа; </w:t>
      </w:r>
    </w:p>
    <w:p w:rsidR="001A10FC" w:rsidRDefault="007334F2" w:rsidP="007334F2">
      <w:pPr>
        <w:rPr>
          <w:rFonts w:eastAsiaTheme="minorHAnsi"/>
          <w:color w:val="000000"/>
          <w:sz w:val="28"/>
          <w:szCs w:val="28"/>
          <w:lang w:eastAsia="en-US"/>
        </w:rPr>
      </w:pP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самостоятельной работы </w:t>
      </w:r>
      <w:proofErr w:type="gramStart"/>
      <w:r w:rsidRPr="007334F2">
        <w:rPr>
          <w:rFonts w:eastAsiaTheme="minorHAnsi"/>
          <w:color w:val="000000"/>
          <w:sz w:val="28"/>
          <w:szCs w:val="28"/>
          <w:lang w:eastAsia="en-US"/>
        </w:rPr>
        <w:t>обучающегося</w:t>
      </w:r>
      <w:proofErr w:type="gramEnd"/>
      <w:r w:rsidR="001A10FC">
        <w:rPr>
          <w:rFonts w:eastAsiaTheme="minorHAnsi"/>
          <w:color w:val="000000"/>
          <w:sz w:val="28"/>
          <w:szCs w:val="28"/>
          <w:lang w:eastAsia="en-US"/>
        </w:rPr>
        <w:t xml:space="preserve"> — 1</w:t>
      </w:r>
      <w:r w:rsidR="000D2497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7334F2">
        <w:rPr>
          <w:rFonts w:eastAsiaTheme="minorHAnsi"/>
          <w:color w:val="000000"/>
          <w:sz w:val="28"/>
          <w:szCs w:val="28"/>
          <w:lang w:eastAsia="en-US"/>
        </w:rPr>
        <w:t xml:space="preserve"> часов</w:t>
      </w:r>
    </w:p>
    <w:p w:rsidR="001A10FC" w:rsidRDefault="001A10FC" w:rsidP="007334F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1A10FC" w:rsidRDefault="001A10FC" w:rsidP="001A1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24141">
        <w:rPr>
          <w:b/>
          <w:sz w:val="28"/>
          <w:szCs w:val="28"/>
        </w:rPr>
        <w:lastRenderedPageBreak/>
        <w:t>2. СТРУКТУРА И   СОДЕРЖАНИЕ УЧЕБНОЙ ДИСЦИПЛИНЫ</w:t>
      </w:r>
    </w:p>
    <w:p w:rsidR="001A10FC" w:rsidRDefault="001A10FC" w:rsidP="001A1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1A10FC" w:rsidRDefault="001A10FC" w:rsidP="001A1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676"/>
      </w:tblGrid>
      <w:tr w:rsidR="001A10FC" w:rsidTr="00124141">
        <w:trPr>
          <w:trHeight w:val="46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6947BD" w:rsidRDefault="001A10FC" w:rsidP="00124141">
            <w:pPr>
              <w:jc w:val="center"/>
              <w:rPr>
                <w:iCs/>
                <w:sz w:val="28"/>
                <w:szCs w:val="28"/>
              </w:rPr>
            </w:pPr>
            <w:r w:rsidRPr="006947BD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1A10FC" w:rsidTr="00124141">
        <w:trPr>
          <w:trHeight w:val="285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EC5CD8" w:rsidRDefault="001A10FC" w:rsidP="000D249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</w:t>
            </w:r>
            <w:r w:rsidR="000D2497">
              <w:rPr>
                <w:b/>
                <w:iCs/>
                <w:sz w:val="28"/>
                <w:szCs w:val="28"/>
              </w:rPr>
              <w:t>6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EC5CD8" w:rsidRDefault="001A10FC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32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2E5066" w:rsidRDefault="001A10FC" w:rsidP="0012414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F3439E" w:rsidRDefault="003A285E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-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F3439E" w:rsidRDefault="00F3439E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 w:rsidRPr="00F3439E">
              <w:rPr>
                <w:b/>
                <w:iCs/>
                <w:sz w:val="28"/>
                <w:szCs w:val="28"/>
              </w:rPr>
              <w:t>-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дифференцированный  зачет                                    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F3439E" w:rsidRDefault="001A10FC" w:rsidP="00124141">
            <w:pPr>
              <w:jc w:val="center"/>
              <w:rPr>
                <w:b/>
                <w:iCs/>
                <w:sz w:val="28"/>
                <w:szCs w:val="28"/>
              </w:rPr>
            </w:pPr>
            <w:r w:rsidRPr="00F3439E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F3439E" w:rsidRDefault="001A10FC" w:rsidP="000D2497">
            <w:pPr>
              <w:jc w:val="center"/>
              <w:rPr>
                <w:b/>
                <w:iCs/>
                <w:sz w:val="28"/>
                <w:szCs w:val="28"/>
              </w:rPr>
            </w:pPr>
            <w:r w:rsidRPr="00F3439E">
              <w:rPr>
                <w:b/>
                <w:iCs/>
                <w:sz w:val="28"/>
                <w:szCs w:val="28"/>
              </w:rPr>
              <w:t>1</w:t>
            </w:r>
            <w:r w:rsidR="000D2497">
              <w:rPr>
                <w:b/>
                <w:iCs/>
                <w:sz w:val="28"/>
                <w:szCs w:val="28"/>
              </w:rPr>
              <w:t>4</w:t>
            </w: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F3439E" w:rsidRDefault="001A10FC" w:rsidP="0012414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A10FC" w:rsidTr="00124141"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6E45A8" w:rsidRDefault="001A10FC" w:rsidP="00124141">
            <w:pPr>
              <w:jc w:val="both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Реферат</w:t>
            </w:r>
          </w:p>
          <w:p w:rsidR="001A10FC" w:rsidRPr="006E45A8" w:rsidRDefault="001A10FC" w:rsidP="00124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 xml:space="preserve">Поиск информации по заданной теме из различных источников. </w:t>
            </w:r>
          </w:p>
          <w:p w:rsidR="001A10FC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индивидуальных заданий.</w:t>
            </w:r>
          </w:p>
          <w:p w:rsidR="001A10FC" w:rsidRPr="006E45A8" w:rsidRDefault="001A10FC" w:rsidP="00124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Проработка конспекта.</w:t>
            </w:r>
          </w:p>
          <w:p w:rsidR="001A10FC" w:rsidRPr="006E45A8" w:rsidRDefault="001A10FC" w:rsidP="00124141">
            <w:pPr>
              <w:jc w:val="both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Составление технологической карты</w:t>
            </w:r>
            <w:r>
              <w:rPr>
                <w:sz w:val="28"/>
                <w:szCs w:val="28"/>
              </w:rPr>
              <w:t>.</w:t>
            </w:r>
          </w:p>
          <w:p w:rsidR="001A10FC" w:rsidRDefault="001A10FC" w:rsidP="00124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>Изучение материала учебника по заданной теме.</w:t>
            </w:r>
          </w:p>
          <w:p w:rsidR="001A10FC" w:rsidRPr="006E45A8" w:rsidRDefault="001A10FC" w:rsidP="001241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sz w:val="28"/>
                <w:szCs w:val="28"/>
              </w:rPr>
            </w:pPr>
            <w:r w:rsidRPr="006E45A8">
              <w:rPr>
                <w:sz w:val="28"/>
                <w:szCs w:val="28"/>
              </w:rPr>
              <w:t xml:space="preserve">Подготовка к </w:t>
            </w:r>
            <w:r>
              <w:rPr>
                <w:iCs/>
                <w:sz w:val="28"/>
                <w:szCs w:val="28"/>
              </w:rPr>
              <w:t xml:space="preserve">дифференцированному </w:t>
            </w:r>
            <w:r w:rsidRPr="006E45A8">
              <w:rPr>
                <w:sz w:val="28"/>
                <w:szCs w:val="28"/>
              </w:rPr>
              <w:t>зачету.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10FC" w:rsidRPr="00F3439E" w:rsidRDefault="001A10FC" w:rsidP="00124141">
            <w:pPr>
              <w:jc w:val="center"/>
              <w:rPr>
                <w:iCs/>
                <w:sz w:val="28"/>
                <w:szCs w:val="28"/>
              </w:rPr>
            </w:pPr>
            <w:r w:rsidRPr="00F3439E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1A10FC" w:rsidRDefault="001A10FC" w:rsidP="001A1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1A10FC" w:rsidRDefault="001A10FC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397AF2" w:rsidRDefault="00397AF2" w:rsidP="007334F2"/>
    <w:p w:rsidR="00880E4E" w:rsidRDefault="00880E4E" w:rsidP="007334F2"/>
    <w:p w:rsidR="00880E4E" w:rsidRDefault="00880E4E" w:rsidP="007334F2"/>
    <w:p w:rsidR="00880E4E" w:rsidRDefault="00880E4E" w:rsidP="007334F2"/>
    <w:p w:rsidR="00397AF2" w:rsidRDefault="00397AF2" w:rsidP="007334F2"/>
    <w:p w:rsidR="00397AF2" w:rsidRDefault="00397AF2" w:rsidP="007334F2"/>
    <w:p w:rsidR="007A4521" w:rsidRDefault="007A4521" w:rsidP="007334F2"/>
    <w:p w:rsidR="007A4521" w:rsidRDefault="007A4521" w:rsidP="007334F2"/>
    <w:p w:rsidR="007A4521" w:rsidRDefault="007A4521" w:rsidP="007334F2">
      <w:pPr>
        <w:sectPr w:rsidR="007A4521" w:rsidSect="00C54102">
          <w:pgSz w:w="11906" w:h="16838"/>
          <w:pgMar w:top="709" w:right="849" w:bottom="1134" w:left="993" w:header="709" w:footer="709" w:gutter="0"/>
          <w:cols w:space="708"/>
          <w:docGrid w:linePitch="360"/>
        </w:sectPr>
      </w:pPr>
    </w:p>
    <w:p w:rsidR="005F09C0" w:rsidRPr="004E72E5" w:rsidRDefault="005F09C0" w:rsidP="005F09C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2.2. </w:t>
      </w:r>
      <w:r w:rsidRPr="004E72E5">
        <w:rPr>
          <w:b/>
          <w:bCs/>
          <w:color w:val="000000"/>
          <w:sz w:val="28"/>
          <w:szCs w:val="28"/>
        </w:rPr>
        <w:t>Тематический план и содержание учебной дисциплины «Допуски и технические измерения»</w:t>
      </w:r>
    </w:p>
    <w:tbl>
      <w:tblPr>
        <w:tblW w:w="149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36"/>
        <w:gridCol w:w="350"/>
        <w:gridCol w:w="15"/>
        <w:gridCol w:w="9413"/>
        <w:gridCol w:w="811"/>
        <w:gridCol w:w="1051"/>
      </w:tblGrid>
      <w:tr w:rsidR="005F09C0" w:rsidRPr="004E72E5" w:rsidTr="00773E66">
        <w:trPr>
          <w:trHeight w:val="706"/>
        </w:trPr>
        <w:tc>
          <w:tcPr>
            <w:tcW w:w="3336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190" w:lineRule="exact"/>
              <w:jc w:val="center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Наименование разделов и тем</w:t>
            </w:r>
          </w:p>
        </w:tc>
        <w:tc>
          <w:tcPr>
            <w:tcW w:w="9778" w:type="dxa"/>
            <w:gridSpan w:val="3"/>
            <w:shd w:val="clear" w:color="auto" w:fill="FFFFFF"/>
            <w:vAlign w:val="center"/>
          </w:tcPr>
          <w:p w:rsidR="005F09C0" w:rsidRPr="004E72E5" w:rsidRDefault="005F09C0" w:rsidP="00773E66">
            <w:pPr>
              <w:jc w:val="center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4E72E5">
              <w:rPr>
                <w:b/>
                <w:bCs/>
                <w:color w:val="000000"/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81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190" w:lineRule="exact"/>
              <w:jc w:val="center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Объем</w:t>
            </w:r>
          </w:p>
          <w:p w:rsidR="005F09C0" w:rsidRPr="004E72E5" w:rsidRDefault="005F09C0" w:rsidP="00773E66">
            <w:pPr>
              <w:spacing w:line="190" w:lineRule="exact"/>
              <w:jc w:val="center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190" w:lineRule="exact"/>
              <w:jc w:val="center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Уровень</w:t>
            </w:r>
          </w:p>
          <w:p w:rsidR="005F09C0" w:rsidRPr="004E72E5" w:rsidRDefault="005F09C0" w:rsidP="00773E66">
            <w:pPr>
              <w:spacing w:line="190" w:lineRule="exact"/>
              <w:jc w:val="center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освоения</w:t>
            </w:r>
          </w:p>
        </w:tc>
      </w:tr>
      <w:tr w:rsidR="005F09C0" w:rsidRPr="004E72E5" w:rsidTr="00773E66">
        <w:trPr>
          <w:trHeight w:val="240"/>
        </w:trPr>
        <w:tc>
          <w:tcPr>
            <w:tcW w:w="3336" w:type="dxa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</w:tr>
      <w:tr w:rsidR="005F09C0" w:rsidRPr="004E72E5" w:rsidTr="00773E66">
        <w:trPr>
          <w:trHeight w:val="701"/>
        </w:trPr>
        <w:tc>
          <w:tcPr>
            <w:tcW w:w="3336" w:type="dxa"/>
            <w:shd w:val="clear" w:color="auto" w:fill="FFFFFF"/>
            <w:vAlign w:val="bottom"/>
          </w:tcPr>
          <w:p w:rsidR="005F09C0" w:rsidRPr="004E72E5" w:rsidRDefault="005F09C0" w:rsidP="00773E66">
            <w:r w:rsidRPr="004E72E5">
              <w:rPr>
                <w:b/>
                <w:bCs/>
                <w:color w:val="000000"/>
                <w:sz w:val="19"/>
                <w:szCs w:val="19"/>
              </w:rPr>
              <w:t>Раздел 1. Основные сведения о размерах и соединениях в маши</w:t>
            </w:r>
            <w:r w:rsidRPr="004E72E5">
              <w:rPr>
                <w:b/>
                <w:bCs/>
                <w:color w:val="000000"/>
                <w:sz w:val="19"/>
                <w:szCs w:val="19"/>
              </w:rPr>
              <w:softHyphen/>
              <w:t>ностроении</w:t>
            </w:r>
          </w:p>
        </w:tc>
        <w:tc>
          <w:tcPr>
            <w:tcW w:w="9778" w:type="dxa"/>
            <w:gridSpan w:val="3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  <w:vAlign w:val="center"/>
          </w:tcPr>
          <w:p w:rsidR="005F09C0" w:rsidRPr="004948F3" w:rsidRDefault="005F09C0" w:rsidP="00773E66">
            <w:pPr>
              <w:spacing w:line="190" w:lineRule="exact"/>
              <w:jc w:val="center"/>
            </w:pPr>
            <w:r w:rsidRPr="004948F3">
              <w:t>20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4E72E5" w:rsidTr="00773E66">
        <w:trPr>
          <w:trHeight w:val="240"/>
        </w:trPr>
        <w:tc>
          <w:tcPr>
            <w:tcW w:w="3336" w:type="dxa"/>
            <w:vMerge w:val="restart"/>
            <w:shd w:val="clear" w:color="auto" w:fill="FFFFFF"/>
          </w:tcPr>
          <w:p w:rsidR="005F09C0" w:rsidRPr="004E72E5" w:rsidRDefault="005F09C0" w:rsidP="00773E66">
            <w:r w:rsidRPr="004E72E5">
              <w:rPr>
                <w:b/>
                <w:bCs/>
                <w:color w:val="000000"/>
                <w:sz w:val="19"/>
                <w:szCs w:val="19"/>
              </w:rPr>
              <w:t xml:space="preserve">Тема 1.1. Основные </w:t>
            </w:r>
            <w:r>
              <w:rPr>
                <w:b/>
                <w:bCs/>
                <w:color w:val="000000"/>
                <w:sz w:val="19"/>
                <w:szCs w:val="19"/>
              </w:rPr>
              <w:t>сведения о размерах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240" w:lineRule="exact"/>
            </w:pPr>
          </w:p>
        </w:tc>
        <w:tc>
          <w:tcPr>
            <w:tcW w:w="1051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240" w:lineRule="exact"/>
            </w:pPr>
          </w:p>
        </w:tc>
      </w:tr>
      <w:tr w:rsidR="005F09C0" w:rsidRPr="004E72E5" w:rsidTr="00773E66">
        <w:trPr>
          <w:trHeight w:val="47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24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 w:rsidRPr="004E72E5">
              <w:rPr>
                <w:color w:val="000000"/>
                <w:sz w:val="26"/>
                <w:szCs w:val="26"/>
              </w:rPr>
              <w:t>Характеристика основных понятий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2</w:t>
            </w:r>
          </w:p>
        </w:tc>
      </w:tr>
      <w:tr w:rsidR="005F09C0" w:rsidRPr="004E72E5" w:rsidTr="00773E66">
        <w:trPr>
          <w:trHeight w:val="47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 w:rsidRPr="004E72E5">
              <w:rPr>
                <w:color w:val="000000"/>
                <w:sz w:val="26"/>
                <w:szCs w:val="26"/>
              </w:rPr>
              <w:t>Виды погрешностей. Формы и расположение поверхностей.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r w:rsidRPr="004948F3">
              <w:t>2</w:t>
            </w:r>
          </w:p>
        </w:tc>
        <w:tc>
          <w:tcPr>
            <w:tcW w:w="1051" w:type="dxa"/>
            <w:vMerge/>
            <w:shd w:val="clear" w:color="auto" w:fill="FFFFFF"/>
          </w:tcPr>
          <w:p w:rsidR="005F09C0" w:rsidRPr="004E72E5" w:rsidRDefault="005F09C0" w:rsidP="00773E66"/>
        </w:tc>
      </w:tr>
      <w:tr w:rsidR="005F09C0" w:rsidRPr="000F1B21" w:rsidTr="00773E66">
        <w:trPr>
          <w:trHeight w:val="591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pPr>
              <w:rPr>
                <w:color w:val="000000"/>
                <w:sz w:val="26"/>
                <w:szCs w:val="26"/>
              </w:rPr>
            </w:pPr>
            <w:r w:rsidRPr="004E72E5">
              <w:rPr>
                <w:color w:val="000000"/>
                <w:sz w:val="26"/>
                <w:szCs w:val="26"/>
              </w:rPr>
              <w:t>Предельные отклонения размеров. Чтение отклонений на чертежах.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/>
        </w:tc>
      </w:tr>
      <w:tr w:rsidR="005F09C0" w:rsidRPr="001F5824" w:rsidTr="00773E66">
        <w:trPr>
          <w:trHeight w:val="591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 xml:space="preserve">Самостоятельная работа </w:t>
            </w:r>
            <w:proofErr w:type="gramStart"/>
            <w:r w:rsidRPr="00D216D5">
              <w:rPr>
                <w:b/>
                <w:bCs/>
                <w:color w:val="000000"/>
                <w:sz w:val="19"/>
                <w:szCs w:val="19"/>
              </w:rPr>
              <w:t>обучающихся</w:t>
            </w:r>
            <w:proofErr w:type="gramEnd"/>
          </w:p>
          <w:p w:rsidR="005F09C0" w:rsidRPr="00D216D5" w:rsidRDefault="005F09C0" w:rsidP="00773E66">
            <w:pPr>
              <w:spacing w:line="260" w:lineRule="exact"/>
            </w:pPr>
            <w:r w:rsidRPr="00D216D5">
              <w:rPr>
                <w:color w:val="000000"/>
                <w:sz w:val="26"/>
                <w:szCs w:val="26"/>
              </w:rPr>
              <w:t>Подготовка докладов, презентаций, составление плана конспекта, составление таблиц</w:t>
            </w:r>
          </w:p>
        </w:tc>
        <w:tc>
          <w:tcPr>
            <w:tcW w:w="811" w:type="dxa"/>
            <w:shd w:val="clear" w:color="auto" w:fill="FFFFFF"/>
          </w:tcPr>
          <w:p w:rsidR="005F09C0" w:rsidRDefault="005F09C0" w:rsidP="00773E66">
            <w: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/>
        </w:tc>
      </w:tr>
      <w:tr w:rsidR="005F09C0" w:rsidRPr="001F5824" w:rsidTr="00773E66">
        <w:trPr>
          <w:trHeight w:val="591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r w:rsidRPr="00D216D5">
              <w:rPr>
                <w:b/>
                <w:bCs/>
                <w:color w:val="000000"/>
                <w:sz w:val="19"/>
                <w:szCs w:val="19"/>
              </w:rPr>
              <w:t>Тематика внеаудиторной самостоятельной работы</w:t>
            </w:r>
          </w:p>
          <w:p w:rsidR="005F09C0" w:rsidRPr="00D216D5" w:rsidRDefault="005F09C0" w:rsidP="00773E66">
            <w:r w:rsidRPr="00D216D5">
              <w:rPr>
                <w:color w:val="000000"/>
                <w:sz w:val="26"/>
                <w:szCs w:val="26"/>
              </w:rPr>
              <w:t>Виды размеров и возможных погрешностей, выполнение тестовых заданий, анализ размеров, заполнение таб</w:t>
            </w:r>
            <w:r w:rsidRPr="00D216D5">
              <w:rPr>
                <w:color w:val="000000"/>
                <w:sz w:val="26"/>
                <w:szCs w:val="26"/>
              </w:rPr>
              <w:softHyphen/>
              <w:t>лицы.</w:t>
            </w:r>
          </w:p>
        </w:tc>
        <w:tc>
          <w:tcPr>
            <w:tcW w:w="811" w:type="dxa"/>
            <w:shd w:val="clear" w:color="auto" w:fill="FFFFFF"/>
          </w:tcPr>
          <w:p w:rsidR="005F09C0" w:rsidRDefault="005F09C0" w:rsidP="00773E66"/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/>
        </w:tc>
      </w:tr>
      <w:tr w:rsidR="005F09C0" w:rsidRPr="004E72E5" w:rsidTr="00773E66">
        <w:trPr>
          <w:trHeight w:val="699"/>
        </w:trPr>
        <w:tc>
          <w:tcPr>
            <w:tcW w:w="3336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 xml:space="preserve">Тема 1.2. Допуски </w:t>
            </w:r>
          </w:p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190" w:lineRule="exact"/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</w:tr>
      <w:tr w:rsidR="005F09C0" w:rsidRPr="004E72E5" w:rsidTr="00773E66">
        <w:trPr>
          <w:trHeight w:val="47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 w:rsidRPr="004E72E5">
              <w:rPr>
                <w:color w:val="000000"/>
                <w:sz w:val="26"/>
                <w:szCs w:val="26"/>
              </w:rPr>
              <w:t xml:space="preserve">Понятие о допусках. Определение допусков. 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2</w:t>
            </w:r>
          </w:p>
        </w:tc>
      </w:tr>
      <w:tr w:rsidR="005F09C0" w:rsidRPr="004E72E5" w:rsidTr="00773E66">
        <w:trPr>
          <w:trHeight w:val="47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pPr>
              <w:rPr>
                <w:color w:val="000000"/>
                <w:sz w:val="26"/>
                <w:szCs w:val="26"/>
              </w:rPr>
            </w:pPr>
            <w:r w:rsidRPr="004E72E5">
              <w:rPr>
                <w:color w:val="000000"/>
                <w:sz w:val="26"/>
                <w:szCs w:val="26"/>
              </w:rPr>
              <w:t>Обозначение допуска. Графическое обозначение допусков.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4E72E5" w:rsidTr="00773E66">
        <w:trPr>
          <w:trHeight w:val="470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 xml:space="preserve">Самостоятельная работа </w:t>
            </w:r>
            <w:proofErr w:type="gramStart"/>
            <w:r w:rsidRPr="00D216D5">
              <w:rPr>
                <w:b/>
                <w:bCs/>
                <w:color w:val="000000"/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811" w:type="dxa"/>
            <w:shd w:val="clear" w:color="auto" w:fill="FFFFFF"/>
            <w:vAlign w:val="center"/>
          </w:tcPr>
          <w:p w:rsidR="005F09C0" w:rsidRDefault="005F09C0" w:rsidP="00773E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1F5824" w:rsidTr="00773E66">
        <w:trPr>
          <w:trHeight w:val="470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>Тематика внеаудиторной самостоятельной работы</w:t>
            </w:r>
          </w:p>
          <w:p w:rsidR="005F09C0" w:rsidRPr="00D216D5" w:rsidRDefault="005F09C0" w:rsidP="00773E66">
            <w:pPr>
              <w:spacing w:line="260" w:lineRule="exact"/>
            </w:pPr>
            <w:r w:rsidRPr="00D216D5">
              <w:rPr>
                <w:color w:val="000000"/>
                <w:sz w:val="26"/>
                <w:szCs w:val="26"/>
              </w:rPr>
              <w:t>Анализ размеров, графическое изображение отклонения и допуска размера; определение вида посадки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5F09C0" w:rsidRDefault="005F09C0" w:rsidP="00773E66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4E72E5" w:rsidTr="00773E66">
        <w:trPr>
          <w:trHeight w:val="595"/>
        </w:trPr>
        <w:tc>
          <w:tcPr>
            <w:tcW w:w="3336" w:type="dxa"/>
            <w:vMerge w:val="restart"/>
            <w:shd w:val="clear" w:color="auto" w:fill="FFFFFF"/>
          </w:tcPr>
          <w:p w:rsidR="005F09C0" w:rsidRPr="004E72E5" w:rsidRDefault="005F09C0" w:rsidP="00773E66">
            <w:r w:rsidRPr="004E72E5">
              <w:rPr>
                <w:b/>
                <w:bCs/>
                <w:color w:val="000000"/>
                <w:sz w:val="19"/>
                <w:szCs w:val="19"/>
              </w:rPr>
              <w:t>Тема 1.3. Система вала и система отверстия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190" w:lineRule="exact"/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</w:tr>
      <w:tr w:rsidR="005F09C0" w:rsidRPr="000F1B21" w:rsidTr="00773E66">
        <w:trPr>
          <w:trHeight w:val="47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 w:rsidRPr="004E72E5">
              <w:rPr>
                <w:color w:val="000000"/>
                <w:sz w:val="26"/>
                <w:szCs w:val="26"/>
              </w:rPr>
              <w:t>Поверхности соединяемых деталей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4E72E5">
              <w:rPr>
                <w:color w:val="000000"/>
                <w:sz w:val="26"/>
                <w:szCs w:val="26"/>
              </w:rPr>
              <w:t>Система вала и система отверстия.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2</w:t>
            </w:r>
          </w:p>
        </w:tc>
      </w:tr>
      <w:tr w:rsidR="005F09C0" w:rsidRPr="000F1B21" w:rsidTr="00773E66">
        <w:trPr>
          <w:trHeight w:val="625"/>
        </w:trPr>
        <w:tc>
          <w:tcPr>
            <w:tcW w:w="3336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Тема 1.4. Посадки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190" w:lineRule="exact"/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4E72E5" w:rsidTr="00773E66">
        <w:trPr>
          <w:trHeight w:val="56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</w:tcPr>
          <w:p w:rsidR="005F09C0" w:rsidRPr="004E72E5" w:rsidRDefault="005F09C0" w:rsidP="00773E66">
            <w:r w:rsidRPr="004E72E5">
              <w:rPr>
                <w:color w:val="000000"/>
                <w:sz w:val="26"/>
                <w:szCs w:val="26"/>
              </w:rPr>
              <w:t>Определение и характер посадок</w:t>
            </w:r>
            <w:r>
              <w:rPr>
                <w:color w:val="000000"/>
                <w:sz w:val="26"/>
                <w:szCs w:val="26"/>
              </w:rPr>
              <w:t>. Зазоры в деталях.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2</w:t>
            </w:r>
          </w:p>
        </w:tc>
      </w:tr>
      <w:tr w:rsidR="005F09C0" w:rsidRPr="000F1B21" w:rsidTr="00773E66">
        <w:trPr>
          <w:trHeight w:val="431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413" w:type="dxa"/>
            <w:shd w:val="clear" w:color="auto" w:fill="FFFFFF"/>
          </w:tcPr>
          <w:p w:rsidR="005F09C0" w:rsidRPr="004E72E5" w:rsidRDefault="005F09C0" w:rsidP="00773E66">
            <w:pPr>
              <w:rPr>
                <w:color w:val="000000"/>
                <w:sz w:val="26"/>
                <w:szCs w:val="26"/>
              </w:rPr>
            </w:pPr>
            <w:r w:rsidRPr="004E72E5">
              <w:rPr>
                <w:color w:val="000000"/>
                <w:sz w:val="26"/>
                <w:szCs w:val="26"/>
              </w:rPr>
              <w:t>Обозначение и определение зазоров. Натяги в деталях.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0F1B21" w:rsidTr="00773E66">
        <w:trPr>
          <w:trHeight w:val="431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 xml:space="preserve">Самостоятельная работа </w:t>
            </w:r>
            <w:proofErr w:type="gramStart"/>
            <w:r w:rsidRPr="00D216D5">
              <w:rPr>
                <w:b/>
                <w:bCs/>
                <w:color w:val="000000"/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811" w:type="dxa"/>
            <w:shd w:val="clear" w:color="auto" w:fill="FFFFFF"/>
          </w:tcPr>
          <w:p w:rsidR="005F09C0" w:rsidRDefault="005F09C0" w:rsidP="00773E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1F5824" w:rsidTr="00773E66">
        <w:trPr>
          <w:trHeight w:val="431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>Тематика внеаудиторной самостоятельной работы</w:t>
            </w:r>
          </w:p>
          <w:p w:rsidR="005F09C0" w:rsidRPr="00D216D5" w:rsidRDefault="005F09C0" w:rsidP="00773E66">
            <w:pPr>
              <w:spacing w:line="260" w:lineRule="exact"/>
            </w:pPr>
            <w:r w:rsidRPr="00D216D5">
              <w:rPr>
                <w:color w:val="000000"/>
                <w:sz w:val="26"/>
                <w:szCs w:val="26"/>
              </w:rPr>
              <w:t>Анализ размеров, графическое изображение отклонения и допуска размера; определение вида посадки</w:t>
            </w:r>
          </w:p>
        </w:tc>
        <w:tc>
          <w:tcPr>
            <w:tcW w:w="811" w:type="dxa"/>
            <w:shd w:val="clear" w:color="auto" w:fill="FFFFFF"/>
          </w:tcPr>
          <w:p w:rsidR="005F09C0" w:rsidRDefault="005F09C0" w:rsidP="00773E66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4E72E5" w:rsidTr="00773E66">
        <w:trPr>
          <w:trHeight w:val="549"/>
        </w:trPr>
        <w:tc>
          <w:tcPr>
            <w:tcW w:w="3336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Тема 1.5. Взаимозаменяемость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190" w:lineRule="exact"/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</w:tr>
      <w:tr w:rsidR="005F09C0" w:rsidRPr="004E72E5" w:rsidTr="00773E66">
        <w:trPr>
          <w:trHeight w:val="557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 w:rsidRPr="004E72E5">
              <w:rPr>
                <w:color w:val="000000"/>
                <w:sz w:val="26"/>
                <w:szCs w:val="26"/>
              </w:rPr>
              <w:t>Понятие взаимозаменяемости и её виды.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2</w:t>
            </w:r>
          </w:p>
        </w:tc>
      </w:tr>
      <w:tr w:rsidR="005F09C0" w:rsidRPr="004E72E5" w:rsidTr="00773E66">
        <w:trPr>
          <w:trHeight w:val="564"/>
        </w:trPr>
        <w:tc>
          <w:tcPr>
            <w:tcW w:w="3336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Тема 1.6. Квалитеты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190" w:lineRule="exact"/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</w:tr>
      <w:tr w:rsidR="005F09C0" w:rsidRPr="000F32A1" w:rsidTr="00773E66">
        <w:trPr>
          <w:trHeight w:val="56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 w:rsidRPr="004E72E5">
              <w:rPr>
                <w:color w:val="000000"/>
                <w:sz w:val="26"/>
                <w:szCs w:val="26"/>
              </w:rPr>
              <w:t>Определение и назначение квалитета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4E72E5">
              <w:rPr>
                <w:color w:val="000000"/>
                <w:sz w:val="26"/>
                <w:szCs w:val="26"/>
              </w:rPr>
              <w:t>Чтение квалитетов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5F09C0" w:rsidRPr="000F32A1" w:rsidTr="00773E66">
        <w:trPr>
          <w:trHeight w:val="560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 xml:space="preserve">Самостоятельная работа </w:t>
            </w:r>
            <w:proofErr w:type="gramStart"/>
            <w:r w:rsidRPr="00D216D5">
              <w:rPr>
                <w:b/>
                <w:bCs/>
                <w:color w:val="000000"/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1F5824" w:rsidTr="00773E66">
        <w:trPr>
          <w:trHeight w:val="560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>Тематика внеаудиторной самостоятельной работы</w:t>
            </w:r>
          </w:p>
          <w:p w:rsidR="005F09C0" w:rsidRPr="00D216D5" w:rsidRDefault="005F09C0" w:rsidP="00773E66">
            <w:pPr>
              <w:spacing w:line="260" w:lineRule="exact"/>
            </w:pPr>
            <w:r w:rsidRPr="00D216D5">
              <w:rPr>
                <w:color w:val="000000"/>
                <w:sz w:val="26"/>
                <w:szCs w:val="26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051" w:type="dxa"/>
            <w:shd w:val="clear" w:color="auto" w:fill="FFFFFF"/>
          </w:tcPr>
          <w:p w:rsidR="005F09C0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4E72E5" w:rsidTr="00773E66">
        <w:trPr>
          <w:trHeight w:val="470"/>
        </w:trPr>
        <w:tc>
          <w:tcPr>
            <w:tcW w:w="3336" w:type="dxa"/>
            <w:shd w:val="clear" w:color="auto" w:fill="FFFFFF"/>
            <w:vAlign w:val="bottom"/>
          </w:tcPr>
          <w:p w:rsidR="005F09C0" w:rsidRPr="004E72E5" w:rsidRDefault="005F09C0" w:rsidP="00773E66">
            <w:r w:rsidRPr="004E72E5">
              <w:rPr>
                <w:b/>
                <w:bCs/>
                <w:color w:val="000000"/>
                <w:sz w:val="19"/>
                <w:szCs w:val="19"/>
              </w:rPr>
              <w:t>Раздел 2. Точность изготовления деталей</w:t>
            </w:r>
          </w:p>
        </w:tc>
        <w:tc>
          <w:tcPr>
            <w:tcW w:w="9778" w:type="dxa"/>
            <w:gridSpan w:val="3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  <w:vAlign w:val="center"/>
          </w:tcPr>
          <w:p w:rsidR="005F09C0" w:rsidRPr="004948F3" w:rsidRDefault="005F09C0" w:rsidP="00773E66">
            <w:pPr>
              <w:spacing w:line="190" w:lineRule="exact"/>
            </w:pPr>
            <w:r w:rsidRPr="004948F3">
              <w:t>4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</w:tr>
      <w:tr w:rsidR="005F09C0" w:rsidRPr="004E72E5" w:rsidTr="00773E66">
        <w:trPr>
          <w:trHeight w:val="489"/>
        </w:trPr>
        <w:tc>
          <w:tcPr>
            <w:tcW w:w="3336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  <w:r w:rsidRPr="004E72E5">
              <w:rPr>
                <w:b/>
                <w:bCs/>
                <w:color w:val="000000"/>
                <w:sz w:val="19"/>
                <w:szCs w:val="19"/>
              </w:rPr>
              <w:t>Тема 2.1. Поверхности деталей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190" w:lineRule="exact"/>
            </w:pPr>
          </w:p>
        </w:tc>
        <w:tc>
          <w:tcPr>
            <w:tcW w:w="1051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</w:tr>
      <w:tr w:rsidR="005F09C0" w:rsidRPr="004E72E5" w:rsidTr="00773E66">
        <w:trPr>
          <w:trHeight w:val="648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>
              <w:t>Поверхности деталей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2</w:t>
            </w:r>
          </w:p>
        </w:tc>
      </w:tr>
      <w:tr w:rsidR="005F09C0" w:rsidRPr="001F5824" w:rsidTr="00773E66">
        <w:trPr>
          <w:trHeight w:val="648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 xml:space="preserve">Самостоятельная работа </w:t>
            </w:r>
            <w:proofErr w:type="gramStart"/>
            <w:r w:rsidRPr="00D216D5">
              <w:rPr>
                <w:b/>
                <w:bCs/>
                <w:color w:val="000000"/>
                <w:sz w:val="19"/>
                <w:szCs w:val="19"/>
              </w:rPr>
              <w:t>обучающихся</w:t>
            </w:r>
            <w:proofErr w:type="gramEnd"/>
          </w:p>
          <w:p w:rsidR="005F09C0" w:rsidRPr="00D216D5" w:rsidRDefault="005F09C0" w:rsidP="00773E66">
            <w:pPr>
              <w:spacing w:line="260" w:lineRule="exact"/>
            </w:pPr>
            <w:r w:rsidRPr="00D216D5">
              <w:rPr>
                <w:color w:val="000000"/>
                <w:sz w:val="26"/>
                <w:szCs w:val="26"/>
              </w:rPr>
              <w:t>Подготовка доклада по теме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1F5824" w:rsidTr="00773E66">
        <w:trPr>
          <w:trHeight w:val="648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>Тематика внеаудиторной самостоятельной работы</w:t>
            </w:r>
          </w:p>
          <w:p w:rsidR="005F09C0" w:rsidRPr="00D216D5" w:rsidRDefault="005F09C0" w:rsidP="00773E66">
            <w:pPr>
              <w:spacing w:line="260" w:lineRule="exact"/>
            </w:pPr>
            <w:r w:rsidRPr="00D216D5">
              <w:rPr>
                <w:color w:val="000000"/>
                <w:sz w:val="26"/>
                <w:szCs w:val="26"/>
              </w:rPr>
              <w:t>Точность изготовления деталей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051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4E72E5" w:rsidTr="00773E66">
        <w:trPr>
          <w:trHeight w:val="477"/>
        </w:trPr>
        <w:tc>
          <w:tcPr>
            <w:tcW w:w="3336" w:type="dxa"/>
            <w:vMerge w:val="restart"/>
            <w:shd w:val="clear" w:color="auto" w:fill="FFFFFF"/>
          </w:tcPr>
          <w:p w:rsidR="005F09C0" w:rsidRPr="00DA624B" w:rsidRDefault="005F09C0" w:rsidP="00773E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624B">
              <w:rPr>
                <w:b/>
                <w:bCs/>
                <w:color w:val="000000"/>
                <w:sz w:val="20"/>
                <w:szCs w:val="20"/>
              </w:rPr>
              <w:t xml:space="preserve">Тема 2.2. Шероховатость </w:t>
            </w:r>
          </w:p>
          <w:p w:rsidR="005F09C0" w:rsidRPr="004E72E5" w:rsidRDefault="005F09C0" w:rsidP="00773E66">
            <w:r w:rsidRPr="00DA624B">
              <w:rPr>
                <w:b/>
                <w:bCs/>
                <w:color w:val="000000"/>
                <w:sz w:val="20"/>
                <w:szCs w:val="20"/>
              </w:rPr>
              <w:t>поверх</w:t>
            </w:r>
            <w:r w:rsidRPr="00DA624B">
              <w:rPr>
                <w:b/>
                <w:bCs/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190" w:lineRule="exact"/>
            </w:pPr>
          </w:p>
        </w:tc>
        <w:tc>
          <w:tcPr>
            <w:tcW w:w="1051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</w:tr>
      <w:tr w:rsidR="005F09C0" w:rsidRPr="004E72E5" w:rsidTr="00773E66">
        <w:trPr>
          <w:trHeight w:val="48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spacing w:line="190" w:lineRule="exact"/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>
              <w:rPr>
                <w:color w:val="000000"/>
                <w:sz w:val="26"/>
                <w:szCs w:val="26"/>
              </w:rPr>
              <w:t xml:space="preserve">Понятие и обозначение шероховатости поверхности 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</w:p>
        </w:tc>
      </w:tr>
      <w:tr w:rsidR="005F09C0" w:rsidRPr="004E72E5" w:rsidTr="00773E66">
        <w:trPr>
          <w:trHeight w:val="466"/>
        </w:trPr>
        <w:tc>
          <w:tcPr>
            <w:tcW w:w="3336" w:type="dxa"/>
            <w:shd w:val="clear" w:color="auto" w:fill="FFFFFF"/>
            <w:vAlign w:val="bottom"/>
          </w:tcPr>
          <w:p w:rsidR="005F09C0" w:rsidRPr="00DA624B" w:rsidRDefault="005F09C0" w:rsidP="00773E66">
            <w:pPr>
              <w:rPr>
                <w:b/>
                <w:sz w:val="20"/>
                <w:szCs w:val="20"/>
              </w:rPr>
            </w:pPr>
            <w:r w:rsidRPr="00DA624B">
              <w:rPr>
                <w:b/>
                <w:color w:val="000000"/>
                <w:sz w:val="20"/>
                <w:szCs w:val="20"/>
              </w:rPr>
              <w:t>Раздел 3. Основы технических измерений</w:t>
            </w:r>
          </w:p>
        </w:tc>
        <w:tc>
          <w:tcPr>
            <w:tcW w:w="9778" w:type="dxa"/>
            <w:gridSpan w:val="3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t>6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4E72E5" w:rsidTr="00773E66">
        <w:trPr>
          <w:trHeight w:val="440"/>
        </w:trPr>
        <w:tc>
          <w:tcPr>
            <w:tcW w:w="3336" w:type="dxa"/>
            <w:shd w:val="clear" w:color="auto" w:fill="FFFFFF"/>
            <w:vAlign w:val="bottom"/>
          </w:tcPr>
          <w:p w:rsidR="005F09C0" w:rsidRPr="00DA624B" w:rsidRDefault="005F09C0" w:rsidP="00773E66">
            <w:pPr>
              <w:spacing w:line="260" w:lineRule="exact"/>
              <w:rPr>
                <w:b/>
                <w:sz w:val="20"/>
                <w:szCs w:val="20"/>
              </w:rPr>
            </w:pPr>
            <w:r w:rsidRPr="00DA624B">
              <w:rPr>
                <w:b/>
                <w:color w:val="000000"/>
                <w:sz w:val="20"/>
                <w:szCs w:val="20"/>
              </w:rPr>
              <w:lastRenderedPageBreak/>
              <w:t>Тема 3.1. Измерение деталей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260" w:lineRule="exact"/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4E72E5" w:rsidTr="00773E66">
        <w:trPr>
          <w:trHeight w:val="560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4E72E5" w:rsidRDefault="005F09C0" w:rsidP="00773E66">
            <w:r w:rsidRPr="000F32A1">
              <w:t>Измерение деталей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2</w:t>
            </w:r>
          </w:p>
        </w:tc>
      </w:tr>
      <w:tr w:rsidR="005F09C0" w:rsidRPr="004E72E5" w:rsidTr="00773E66">
        <w:trPr>
          <w:trHeight w:val="560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 xml:space="preserve">Самостоятельная работа </w:t>
            </w:r>
            <w:proofErr w:type="gramStart"/>
            <w:r w:rsidRPr="00D216D5">
              <w:rPr>
                <w:b/>
                <w:bCs/>
                <w:color w:val="000000"/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1F5824" w:rsidTr="00773E66">
        <w:trPr>
          <w:trHeight w:val="560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shd w:val="clear" w:color="auto" w:fill="FFFFFF"/>
            <w:vAlign w:val="center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13" w:type="dxa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190" w:lineRule="exact"/>
            </w:pPr>
            <w:r w:rsidRPr="00D216D5">
              <w:rPr>
                <w:b/>
                <w:bCs/>
                <w:color w:val="000000"/>
                <w:sz w:val="19"/>
                <w:szCs w:val="19"/>
              </w:rPr>
              <w:t>Тематика внеаудиторной самостоятельной работы</w:t>
            </w:r>
          </w:p>
          <w:p w:rsidR="005F09C0" w:rsidRPr="00D216D5" w:rsidRDefault="005F09C0" w:rsidP="00773E66">
            <w:pPr>
              <w:rPr>
                <w:color w:val="000000"/>
                <w:sz w:val="26"/>
                <w:szCs w:val="26"/>
              </w:rPr>
            </w:pPr>
            <w:r w:rsidRPr="00D216D5">
              <w:rPr>
                <w:color w:val="000000"/>
                <w:sz w:val="26"/>
                <w:szCs w:val="26"/>
              </w:rPr>
              <w:t>Анализ размеров, Виды размеров и возможных погрешностей, выполнение тестовых заданий</w:t>
            </w:r>
          </w:p>
        </w:tc>
        <w:tc>
          <w:tcPr>
            <w:tcW w:w="811" w:type="dxa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</w:tr>
      <w:tr w:rsidR="005F09C0" w:rsidRPr="004E72E5" w:rsidTr="00773E66">
        <w:trPr>
          <w:trHeight w:val="554"/>
        </w:trPr>
        <w:tc>
          <w:tcPr>
            <w:tcW w:w="3336" w:type="dxa"/>
            <w:vMerge w:val="restart"/>
            <w:shd w:val="clear" w:color="auto" w:fill="FFFFFF"/>
          </w:tcPr>
          <w:p w:rsidR="005F09C0" w:rsidRPr="00DA624B" w:rsidRDefault="005F09C0" w:rsidP="00773E66">
            <w:pPr>
              <w:spacing w:line="260" w:lineRule="exact"/>
              <w:rPr>
                <w:b/>
                <w:sz w:val="20"/>
                <w:szCs w:val="20"/>
              </w:rPr>
            </w:pPr>
            <w:r w:rsidRPr="00DA624B">
              <w:rPr>
                <w:b/>
                <w:color w:val="000000"/>
                <w:sz w:val="20"/>
                <w:szCs w:val="20"/>
              </w:rPr>
              <w:t xml:space="preserve">Тема 3.2. Методы </w:t>
            </w:r>
            <w:r>
              <w:rPr>
                <w:b/>
                <w:color w:val="000000"/>
                <w:sz w:val="20"/>
                <w:szCs w:val="20"/>
              </w:rPr>
              <w:t>и</w:t>
            </w:r>
          </w:p>
          <w:p w:rsidR="005F09C0" w:rsidRPr="00DA624B" w:rsidRDefault="005F09C0" w:rsidP="00773E66">
            <w:pPr>
              <w:spacing w:line="26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с</w:t>
            </w:r>
            <w:r w:rsidRPr="00DA624B">
              <w:rPr>
                <w:b/>
                <w:color w:val="000000"/>
                <w:sz w:val="20"/>
                <w:szCs w:val="20"/>
              </w:rPr>
              <w:t>редства измерений</w:t>
            </w:r>
          </w:p>
        </w:tc>
        <w:tc>
          <w:tcPr>
            <w:tcW w:w="9778" w:type="dxa"/>
            <w:gridSpan w:val="3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260" w:lineRule="exact"/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4E72E5" w:rsidTr="00773E66">
        <w:trPr>
          <w:trHeight w:val="562"/>
        </w:trPr>
        <w:tc>
          <w:tcPr>
            <w:tcW w:w="3336" w:type="dxa"/>
            <w:vMerge/>
            <w:shd w:val="clear" w:color="auto" w:fill="FFFFFF"/>
          </w:tcPr>
          <w:p w:rsidR="005F09C0" w:rsidRPr="00DA624B" w:rsidRDefault="005F09C0" w:rsidP="00773E66">
            <w:pPr>
              <w:spacing w:line="260" w:lineRule="exact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Merge w:val="restart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413" w:type="dxa"/>
            <w:vMerge w:val="restart"/>
            <w:shd w:val="clear" w:color="auto" w:fill="FFFFFF"/>
            <w:vAlign w:val="center"/>
          </w:tcPr>
          <w:p w:rsidR="005F09C0" w:rsidRPr="004E72E5" w:rsidRDefault="005F09C0" w:rsidP="00773E66">
            <w:r>
              <w:t>Методы и средства измерения</w:t>
            </w:r>
          </w:p>
        </w:tc>
        <w:tc>
          <w:tcPr>
            <w:tcW w:w="811" w:type="dxa"/>
            <w:vMerge w:val="restart"/>
            <w:shd w:val="clear" w:color="auto" w:fill="FFFFFF"/>
          </w:tcPr>
          <w:p w:rsidR="005F09C0" w:rsidRPr="004948F3" w:rsidRDefault="005F09C0" w:rsidP="00773E66">
            <w:pPr>
              <w:spacing w:line="260" w:lineRule="exact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spacing w:line="260" w:lineRule="exact"/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5F09C0" w:rsidRPr="00DA624B" w:rsidTr="00773E66">
        <w:trPr>
          <w:trHeight w:val="70"/>
        </w:trPr>
        <w:tc>
          <w:tcPr>
            <w:tcW w:w="3336" w:type="dxa"/>
            <w:vMerge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vMerge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9413" w:type="dxa"/>
            <w:vMerge/>
            <w:shd w:val="clear" w:color="auto" w:fill="FFFFFF"/>
            <w:vAlign w:val="bottom"/>
          </w:tcPr>
          <w:p w:rsidR="005F09C0" w:rsidRPr="004E72E5" w:rsidRDefault="005F09C0" w:rsidP="00773E66"/>
        </w:tc>
        <w:tc>
          <w:tcPr>
            <w:tcW w:w="811" w:type="dxa"/>
            <w:vMerge/>
            <w:shd w:val="clear" w:color="auto" w:fill="FFFFFF"/>
          </w:tcPr>
          <w:p w:rsidR="005F09C0" w:rsidRPr="004948F3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DA624B" w:rsidTr="00773E66">
        <w:trPr>
          <w:trHeight w:val="297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28" w:type="dxa"/>
            <w:gridSpan w:val="2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260" w:lineRule="exact"/>
              <w:rPr>
                <w:b/>
                <w:sz w:val="20"/>
                <w:szCs w:val="20"/>
              </w:rPr>
            </w:pPr>
            <w:r w:rsidRPr="00D216D5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216D5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1F5824" w:rsidTr="00773E66">
        <w:trPr>
          <w:trHeight w:val="297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28" w:type="dxa"/>
            <w:gridSpan w:val="2"/>
            <w:shd w:val="clear" w:color="auto" w:fill="FFFFFF"/>
            <w:vAlign w:val="bottom"/>
          </w:tcPr>
          <w:p w:rsidR="005F09C0" w:rsidRPr="00D216D5" w:rsidRDefault="005F09C0" w:rsidP="00773E66">
            <w:pPr>
              <w:spacing w:line="260" w:lineRule="exact"/>
            </w:pPr>
            <w:r w:rsidRPr="00D216D5">
              <w:rPr>
                <w:color w:val="000000"/>
                <w:sz w:val="26"/>
                <w:szCs w:val="26"/>
              </w:rPr>
              <w:t>Тематика внеаудиторной самостоятельной работы</w:t>
            </w:r>
          </w:p>
          <w:p w:rsidR="005F09C0" w:rsidRPr="00D216D5" w:rsidRDefault="005F09C0" w:rsidP="00773E66">
            <w:r w:rsidRPr="00D216D5">
              <w:rPr>
                <w:color w:val="000000"/>
                <w:sz w:val="26"/>
                <w:szCs w:val="26"/>
              </w:rPr>
              <w:t>Анализ размеров, графическое изображение отклонения и допуска размера; определение вида посадки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DA624B" w:rsidTr="00773E66">
        <w:trPr>
          <w:trHeight w:val="297"/>
        </w:trPr>
        <w:tc>
          <w:tcPr>
            <w:tcW w:w="3336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428" w:type="dxa"/>
            <w:gridSpan w:val="2"/>
            <w:shd w:val="clear" w:color="auto" w:fill="FFFFFF"/>
            <w:vAlign w:val="bottom"/>
          </w:tcPr>
          <w:p w:rsidR="005F09C0" w:rsidRPr="004E72E5" w:rsidRDefault="005F09C0" w:rsidP="00773E66">
            <w:pPr>
              <w:spacing w:line="260" w:lineRule="exact"/>
            </w:pPr>
            <w:r w:rsidRPr="004E72E5">
              <w:rPr>
                <w:color w:val="000000"/>
                <w:sz w:val="26"/>
                <w:szCs w:val="26"/>
              </w:rPr>
              <w:t>Дифференцированный зачет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4948F3" w:rsidRDefault="005F09C0" w:rsidP="00773E66">
            <w:pPr>
              <w:spacing w:line="260" w:lineRule="exact"/>
            </w:pPr>
            <w:r w:rsidRPr="004948F3">
              <w:rPr>
                <w:sz w:val="26"/>
                <w:szCs w:val="26"/>
              </w:rPr>
              <w:t>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  <w:tr w:rsidR="005F09C0" w:rsidRPr="004E72E5" w:rsidTr="00773E66">
        <w:trPr>
          <w:trHeight w:val="250"/>
        </w:trPr>
        <w:tc>
          <w:tcPr>
            <w:tcW w:w="13114" w:type="dxa"/>
            <w:gridSpan w:val="4"/>
            <w:shd w:val="clear" w:color="auto" w:fill="FFFFFF"/>
            <w:vAlign w:val="bottom"/>
          </w:tcPr>
          <w:p w:rsidR="005F09C0" w:rsidRPr="00DA624B" w:rsidRDefault="005F09C0" w:rsidP="00773E66">
            <w:pPr>
              <w:spacing w:line="260" w:lineRule="exact"/>
              <w:rPr>
                <w:b/>
                <w:sz w:val="20"/>
                <w:szCs w:val="20"/>
              </w:rPr>
            </w:pPr>
            <w:r w:rsidRPr="00DA624B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5F09C0" w:rsidRPr="00A37F7B" w:rsidRDefault="005F09C0" w:rsidP="00773E66">
            <w:pPr>
              <w:spacing w:line="260" w:lineRule="exact"/>
              <w:rPr>
                <w:b/>
              </w:rPr>
            </w:pPr>
            <w:r w:rsidRPr="00A37F7B">
              <w:rPr>
                <w:b/>
                <w:color w:val="000000"/>
                <w:sz w:val="26"/>
                <w:szCs w:val="26"/>
              </w:rPr>
              <w:t>32</w:t>
            </w:r>
          </w:p>
        </w:tc>
        <w:tc>
          <w:tcPr>
            <w:tcW w:w="1051" w:type="dxa"/>
            <w:shd w:val="clear" w:color="auto" w:fill="FFFFFF"/>
          </w:tcPr>
          <w:p w:rsidR="005F09C0" w:rsidRPr="004E72E5" w:rsidRDefault="005F09C0" w:rsidP="00773E66">
            <w:pPr>
              <w:rPr>
                <w:sz w:val="10"/>
                <w:szCs w:val="10"/>
              </w:rPr>
            </w:pPr>
          </w:p>
        </w:tc>
      </w:tr>
    </w:tbl>
    <w:p w:rsidR="005F09C0" w:rsidRDefault="005F09C0" w:rsidP="005F09C0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7A4521" w:rsidRDefault="007A4521" w:rsidP="007334F2"/>
    <w:p w:rsidR="005F09C0" w:rsidRDefault="005F09C0" w:rsidP="007334F2">
      <w:pPr>
        <w:sectPr w:rsidR="005F09C0" w:rsidSect="007A4521">
          <w:pgSz w:w="16838" w:h="11906" w:orient="landscape"/>
          <w:pgMar w:top="992" w:right="709" w:bottom="851" w:left="1134" w:header="709" w:footer="709" w:gutter="0"/>
          <w:cols w:space="708"/>
          <w:docGrid w:linePitch="360"/>
        </w:sectPr>
      </w:pPr>
    </w:p>
    <w:p w:rsidR="007A4521" w:rsidRDefault="007A4521" w:rsidP="007334F2"/>
    <w:p w:rsidR="00397AF2" w:rsidRDefault="00397AF2" w:rsidP="00397A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</w:t>
      </w:r>
      <w:r w:rsidRPr="00397AF2">
        <w:rPr>
          <w:rFonts w:ascii="Times New Roman" w:hAnsi="Times New Roman" w:cs="Times New Roman"/>
          <w:caps/>
          <w:sz w:val="28"/>
          <w:szCs w:val="28"/>
        </w:rPr>
        <w:t>3. условия реализации программы дисциплины</w:t>
      </w:r>
    </w:p>
    <w:p w:rsidR="00397AF2" w:rsidRPr="00397AF2" w:rsidRDefault="00397AF2" w:rsidP="00397AF2"/>
    <w:p w:rsidR="00397AF2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3.1. Требования к минимальному материально-техническому обеспечению</w:t>
      </w:r>
    </w:p>
    <w:p w:rsidR="00397AF2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дисциплины требует наличия  учебного</w:t>
      </w:r>
      <w:r w:rsidR="00C54102">
        <w:rPr>
          <w:bCs/>
          <w:sz w:val="28"/>
          <w:szCs w:val="28"/>
        </w:rPr>
        <w:t xml:space="preserve"> кабинета</w:t>
      </w:r>
      <w:r>
        <w:rPr>
          <w:bCs/>
          <w:sz w:val="28"/>
          <w:szCs w:val="28"/>
        </w:rPr>
        <w:t>.</w:t>
      </w:r>
    </w:p>
    <w:p w:rsidR="00397AF2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97AF2" w:rsidRPr="0068547B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 w:rsidRPr="0068547B">
        <w:rPr>
          <w:b/>
          <w:bCs/>
          <w:sz w:val="28"/>
          <w:szCs w:val="28"/>
          <w:u w:val="single"/>
        </w:rPr>
        <w:t>Оборудование учебного кабинета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посадочные места по количеству </w:t>
      </w:r>
      <w:proofErr w:type="gramStart"/>
      <w:r w:rsidRPr="00375464">
        <w:rPr>
          <w:bCs/>
          <w:sz w:val="28"/>
          <w:szCs w:val="28"/>
        </w:rPr>
        <w:t>обучающихся</w:t>
      </w:r>
      <w:proofErr w:type="gramEnd"/>
      <w:r w:rsidRPr="00375464">
        <w:rPr>
          <w:bCs/>
          <w:sz w:val="28"/>
          <w:szCs w:val="28"/>
        </w:rPr>
        <w:t>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рабочее место преподавателя;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комплект учебно-наглядных пособий;</w:t>
      </w:r>
    </w:p>
    <w:p w:rsidR="00397AF2" w:rsidRPr="00375464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375464">
        <w:rPr>
          <w:sz w:val="28"/>
        </w:rPr>
        <w:t>- набор слесарных инструментов;</w:t>
      </w:r>
    </w:p>
    <w:p w:rsidR="00397AF2" w:rsidRPr="00375464" w:rsidRDefault="00397AF2" w:rsidP="00397AF2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375464">
        <w:rPr>
          <w:sz w:val="28"/>
        </w:rPr>
        <w:t>- набор измерительных инструментов;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слесарный верстак с тисками;</w:t>
      </w:r>
    </w:p>
    <w:p w:rsidR="00397AF2" w:rsidRPr="00375464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</w:t>
      </w:r>
      <w:proofErr w:type="spellStart"/>
      <w:r w:rsidRPr="00375464">
        <w:rPr>
          <w:bCs/>
          <w:sz w:val="28"/>
          <w:szCs w:val="28"/>
        </w:rPr>
        <w:t>мультимедийный</w:t>
      </w:r>
      <w:proofErr w:type="spellEnd"/>
      <w:r w:rsidRPr="00375464">
        <w:rPr>
          <w:bCs/>
          <w:sz w:val="28"/>
          <w:szCs w:val="28"/>
        </w:rPr>
        <w:t xml:space="preserve"> проектор;</w:t>
      </w:r>
    </w:p>
    <w:p w:rsidR="00397AF2" w:rsidRPr="00C54102" w:rsidRDefault="00397AF2" w:rsidP="00C5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5464">
        <w:rPr>
          <w:bCs/>
          <w:sz w:val="28"/>
          <w:szCs w:val="28"/>
        </w:rPr>
        <w:t xml:space="preserve">       - компьютер с набором </w:t>
      </w:r>
      <w:proofErr w:type="spellStart"/>
      <w:r w:rsidRPr="00375464">
        <w:rPr>
          <w:bCs/>
          <w:sz w:val="28"/>
          <w:szCs w:val="28"/>
        </w:rPr>
        <w:t>мул</w:t>
      </w:r>
      <w:r>
        <w:rPr>
          <w:bCs/>
          <w:sz w:val="28"/>
          <w:szCs w:val="28"/>
        </w:rPr>
        <w:t>ь</w:t>
      </w:r>
      <w:r w:rsidRPr="00375464">
        <w:rPr>
          <w:bCs/>
          <w:sz w:val="28"/>
          <w:szCs w:val="28"/>
        </w:rPr>
        <w:t>тимедийных</w:t>
      </w:r>
      <w:proofErr w:type="spellEnd"/>
      <w:r w:rsidRPr="00375464">
        <w:rPr>
          <w:bCs/>
          <w:sz w:val="28"/>
          <w:szCs w:val="28"/>
        </w:rPr>
        <w:t xml:space="preserve"> средств обучения</w:t>
      </w:r>
      <w:r>
        <w:rPr>
          <w:bCs/>
          <w:sz w:val="28"/>
          <w:szCs w:val="28"/>
        </w:rPr>
        <w:t>.</w:t>
      </w:r>
    </w:p>
    <w:p w:rsidR="00397AF2" w:rsidRDefault="00397AF2" w:rsidP="00397AF2">
      <w:pPr>
        <w:jc w:val="both"/>
        <w:rPr>
          <w:b/>
          <w:bCs/>
          <w:sz w:val="28"/>
          <w:szCs w:val="28"/>
        </w:rPr>
      </w:pPr>
      <w:r>
        <w:rPr>
          <w:bCs/>
          <w:i/>
        </w:rPr>
        <w:t xml:space="preserve"> </w:t>
      </w:r>
    </w:p>
    <w:p w:rsidR="00397AF2" w:rsidRPr="00B60675" w:rsidRDefault="00397AF2" w:rsidP="00397A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60675">
        <w:rPr>
          <w:rFonts w:ascii="Times New Roman" w:hAnsi="Times New Roman" w:cs="Times New Roman"/>
          <w:sz w:val="28"/>
          <w:szCs w:val="28"/>
        </w:rPr>
        <w:t>3.2. Информационное обеспечение обучения</w:t>
      </w:r>
    </w:p>
    <w:p w:rsidR="00397AF2" w:rsidRPr="00B60675" w:rsidRDefault="00397AF2" w:rsidP="0039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B60675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54102" w:rsidRPr="00C54102" w:rsidRDefault="00C54102" w:rsidP="00C54102">
      <w:bookmarkStart w:id="0" w:name="bookmark0"/>
      <w:r w:rsidRPr="00C54102">
        <w:rPr>
          <w:b/>
          <w:bCs/>
          <w:color w:val="000000"/>
          <w:sz w:val="28"/>
          <w:szCs w:val="28"/>
        </w:rPr>
        <w:t>Основные источники:</w:t>
      </w:r>
      <w:bookmarkEnd w:id="0"/>
    </w:p>
    <w:p w:rsidR="00C54102" w:rsidRPr="00C54102" w:rsidRDefault="00C54102" w:rsidP="00C54102">
      <w:pPr>
        <w:numPr>
          <w:ilvl w:val="0"/>
          <w:numId w:val="3"/>
        </w:numPr>
        <w:rPr>
          <w:bCs/>
          <w:color w:val="000000"/>
          <w:sz w:val="28"/>
          <w:szCs w:val="28"/>
        </w:rPr>
      </w:pPr>
      <w:proofErr w:type="spellStart"/>
      <w:r w:rsidRPr="00C54102">
        <w:rPr>
          <w:bCs/>
          <w:color w:val="000000"/>
          <w:sz w:val="28"/>
          <w:szCs w:val="28"/>
        </w:rPr>
        <w:t>Таратина</w:t>
      </w:r>
      <w:proofErr w:type="spellEnd"/>
      <w:r w:rsidRPr="00C54102">
        <w:rPr>
          <w:bCs/>
          <w:color w:val="000000"/>
          <w:sz w:val="28"/>
          <w:szCs w:val="28"/>
        </w:rPr>
        <w:t>, Е.П. Допуски, посадки и технические измерения: теоретические</w:t>
      </w:r>
    </w:p>
    <w:p w:rsidR="00C54102" w:rsidRPr="00C54102" w:rsidRDefault="00C54102" w:rsidP="00C54102">
      <w:pPr>
        <w:rPr>
          <w:sz w:val="28"/>
          <w:szCs w:val="28"/>
        </w:rPr>
      </w:pPr>
      <w:r w:rsidRPr="00C54102">
        <w:rPr>
          <w:bCs/>
          <w:color w:val="000000"/>
          <w:sz w:val="28"/>
          <w:szCs w:val="28"/>
        </w:rPr>
        <w:t>основы профессиональной деятельности/Текст/:</w:t>
      </w:r>
      <w:r w:rsidRPr="00C54102">
        <w:rPr>
          <w:bCs/>
          <w:color w:val="000000"/>
          <w:sz w:val="28"/>
          <w:szCs w:val="28"/>
        </w:rPr>
        <w:tab/>
        <w:t>Учебное пособие/Е.П.</w:t>
      </w:r>
    </w:p>
    <w:p w:rsidR="00C54102" w:rsidRPr="00C54102" w:rsidRDefault="00C54102" w:rsidP="00C54102">
      <w:pPr>
        <w:rPr>
          <w:sz w:val="28"/>
          <w:szCs w:val="28"/>
        </w:rPr>
      </w:pPr>
      <w:proofErr w:type="spellStart"/>
      <w:r w:rsidRPr="00C54102">
        <w:rPr>
          <w:bCs/>
          <w:color w:val="000000"/>
          <w:sz w:val="28"/>
          <w:szCs w:val="28"/>
        </w:rPr>
        <w:t>Таратина</w:t>
      </w:r>
      <w:proofErr w:type="spellEnd"/>
      <w:r w:rsidRPr="00C54102">
        <w:rPr>
          <w:bCs/>
          <w:color w:val="000000"/>
          <w:sz w:val="28"/>
          <w:szCs w:val="28"/>
        </w:rPr>
        <w:t xml:space="preserve">. - М.: </w:t>
      </w:r>
      <w:proofErr w:type="spellStart"/>
      <w:r w:rsidRPr="00C54102">
        <w:rPr>
          <w:bCs/>
          <w:color w:val="000000"/>
          <w:sz w:val="28"/>
          <w:szCs w:val="28"/>
        </w:rPr>
        <w:t>Академкнига</w:t>
      </w:r>
      <w:proofErr w:type="spellEnd"/>
      <w:r w:rsidRPr="00C54102">
        <w:rPr>
          <w:bCs/>
          <w:color w:val="000000"/>
          <w:sz w:val="28"/>
          <w:szCs w:val="28"/>
        </w:rPr>
        <w:t xml:space="preserve">/Учебник, 2005. - 144 </w:t>
      </w:r>
      <w:proofErr w:type="gramStart"/>
      <w:r w:rsidRPr="00C54102">
        <w:rPr>
          <w:bCs/>
          <w:color w:val="000000"/>
          <w:sz w:val="28"/>
          <w:szCs w:val="28"/>
        </w:rPr>
        <w:t>с</w:t>
      </w:r>
      <w:proofErr w:type="gramEnd"/>
      <w:r w:rsidRPr="00C54102">
        <w:rPr>
          <w:bCs/>
          <w:color w:val="000000"/>
          <w:sz w:val="28"/>
          <w:szCs w:val="28"/>
        </w:rPr>
        <w:t>.</w:t>
      </w:r>
    </w:p>
    <w:p w:rsidR="00C54102" w:rsidRPr="00C54102" w:rsidRDefault="00C54102" w:rsidP="00C54102">
      <w:pPr>
        <w:numPr>
          <w:ilvl w:val="0"/>
          <w:numId w:val="3"/>
        </w:numPr>
        <w:rPr>
          <w:bCs/>
          <w:color w:val="000000"/>
          <w:sz w:val="28"/>
          <w:szCs w:val="28"/>
        </w:rPr>
      </w:pPr>
      <w:proofErr w:type="spellStart"/>
      <w:r w:rsidRPr="00C54102">
        <w:rPr>
          <w:bCs/>
          <w:color w:val="000000"/>
          <w:sz w:val="28"/>
          <w:szCs w:val="28"/>
        </w:rPr>
        <w:t>Багдасарова</w:t>
      </w:r>
      <w:proofErr w:type="spellEnd"/>
      <w:r w:rsidRPr="00C54102">
        <w:rPr>
          <w:bCs/>
          <w:color w:val="000000"/>
          <w:sz w:val="28"/>
          <w:szCs w:val="28"/>
        </w:rPr>
        <w:t>, Т.А. Допуски и технические измерения. Допуски и</w:t>
      </w:r>
    </w:p>
    <w:p w:rsidR="00C54102" w:rsidRPr="00C54102" w:rsidRDefault="00C54102" w:rsidP="00C54102">
      <w:pPr>
        <w:rPr>
          <w:sz w:val="28"/>
          <w:szCs w:val="28"/>
        </w:rPr>
      </w:pPr>
      <w:r w:rsidRPr="00C54102">
        <w:rPr>
          <w:bCs/>
          <w:color w:val="000000"/>
          <w:sz w:val="28"/>
          <w:szCs w:val="28"/>
        </w:rPr>
        <w:t>технические измерения. Контрольные материалы:</w:t>
      </w:r>
      <w:r w:rsidRPr="00C54102">
        <w:rPr>
          <w:bCs/>
          <w:color w:val="000000"/>
          <w:sz w:val="28"/>
          <w:szCs w:val="28"/>
        </w:rPr>
        <w:tab/>
        <w:t>Учебное пособие/</w:t>
      </w:r>
    </w:p>
    <w:p w:rsidR="00C54102" w:rsidRPr="00C54102" w:rsidRDefault="00C54102" w:rsidP="00C54102">
      <w:pPr>
        <w:rPr>
          <w:sz w:val="28"/>
          <w:szCs w:val="28"/>
        </w:rPr>
      </w:pPr>
      <w:proofErr w:type="spellStart"/>
      <w:r w:rsidRPr="00C54102">
        <w:rPr>
          <w:bCs/>
          <w:color w:val="000000"/>
          <w:sz w:val="28"/>
          <w:szCs w:val="28"/>
        </w:rPr>
        <w:t>Багдасарова</w:t>
      </w:r>
      <w:proofErr w:type="spellEnd"/>
      <w:r w:rsidRPr="00C54102">
        <w:rPr>
          <w:bCs/>
          <w:color w:val="000000"/>
          <w:sz w:val="28"/>
          <w:szCs w:val="28"/>
        </w:rPr>
        <w:t xml:space="preserve"> Т.А. - М.: Академия, 2010.</w:t>
      </w:r>
    </w:p>
    <w:p w:rsidR="00C54102" w:rsidRPr="003D5831" w:rsidRDefault="00C54102" w:rsidP="003D5831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rPr>
          <w:bCs/>
          <w:color w:val="000000"/>
          <w:sz w:val="28"/>
          <w:szCs w:val="28"/>
        </w:rPr>
      </w:pPr>
      <w:proofErr w:type="spellStart"/>
      <w:r w:rsidRPr="00C54102">
        <w:rPr>
          <w:bCs/>
          <w:color w:val="000000"/>
          <w:sz w:val="28"/>
          <w:szCs w:val="28"/>
        </w:rPr>
        <w:t>Багдасарова</w:t>
      </w:r>
      <w:proofErr w:type="spellEnd"/>
      <w:r w:rsidRPr="00C54102">
        <w:rPr>
          <w:bCs/>
          <w:color w:val="000000"/>
          <w:sz w:val="28"/>
          <w:szCs w:val="28"/>
        </w:rPr>
        <w:t>, Т.А. Допуски и тех</w:t>
      </w:r>
      <w:r w:rsidR="003D5831">
        <w:rPr>
          <w:bCs/>
          <w:color w:val="000000"/>
          <w:sz w:val="28"/>
          <w:szCs w:val="28"/>
        </w:rPr>
        <w:t xml:space="preserve">нические измерения. Лабораторно </w:t>
      </w:r>
      <w:r w:rsidRPr="00C54102">
        <w:rPr>
          <w:bCs/>
          <w:color w:val="000000"/>
          <w:sz w:val="28"/>
          <w:szCs w:val="28"/>
        </w:rPr>
        <w:t xml:space="preserve">практические работы: Учебное пособие/ </w:t>
      </w:r>
      <w:proofErr w:type="spellStart"/>
      <w:r w:rsidRPr="00C54102">
        <w:rPr>
          <w:bCs/>
          <w:color w:val="000000"/>
          <w:sz w:val="28"/>
          <w:szCs w:val="28"/>
        </w:rPr>
        <w:t>Багдасарова</w:t>
      </w:r>
      <w:proofErr w:type="spellEnd"/>
      <w:r w:rsidRPr="00C54102">
        <w:rPr>
          <w:bCs/>
          <w:color w:val="000000"/>
          <w:sz w:val="28"/>
          <w:szCs w:val="28"/>
        </w:rPr>
        <w:t xml:space="preserve"> Т.А. - М.: Академия, </w:t>
      </w:r>
      <w:r w:rsidRPr="003D5831">
        <w:rPr>
          <w:bCs/>
          <w:color w:val="000000"/>
          <w:sz w:val="28"/>
          <w:szCs w:val="28"/>
        </w:rPr>
        <w:t>2010.</w:t>
      </w:r>
    </w:p>
    <w:p w:rsidR="003D5831" w:rsidRDefault="003D5831" w:rsidP="003D5831">
      <w:pPr>
        <w:rPr>
          <w:sz w:val="28"/>
          <w:szCs w:val="28"/>
          <w:shd w:val="clear" w:color="auto" w:fill="FFFFFF"/>
        </w:rPr>
      </w:pPr>
      <w:r w:rsidRPr="003D5831">
        <w:rPr>
          <w:bCs/>
          <w:color w:val="000000"/>
          <w:sz w:val="28"/>
          <w:szCs w:val="28"/>
        </w:rPr>
        <w:t xml:space="preserve">    </w:t>
      </w:r>
      <w:r w:rsidRPr="003D583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4. </w:t>
      </w:r>
      <w:hyperlink r:id="rId7" w:history="1">
        <w:r w:rsidRPr="003D5831">
          <w:rPr>
            <w:rStyle w:val="af3"/>
            <w:bCs/>
            <w:color w:val="auto"/>
            <w:sz w:val="28"/>
            <w:szCs w:val="28"/>
            <w:u w:val="none"/>
            <w:shd w:val="clear" w:color="auto" w:fill="FFFFFF"/>
          </w:rPr>
          <w:t>Гольдин, И. И.</w:t>
        </w:r>
      </w:hyperlink>
      <w:r w:rsidRPr="003D5831">
        <w:rPr>
          <w:rStyle w:val="apple-converted-space"/>
          <w:sz w:val="28"/>
          <w:szCs w:val="28"/>
          <w:shd w:val="clear" w:color="auto" w:fill="FFFFFF"/>
        </w:rPr>
        <w:t xml:space="preserve">, </w:t>
      </w:r>
      <w:r w:rsidRPr="003D5831">
        <w:rPr>
          <w:sz w:val="28"/>
          <w:szCs w:val="28"/>
          <w:shd w:val="clear" w:color="auto" w:fill="FFFFFF"/>
        </w:rPr>
        <w:t>Задания по допускам и техническим М.</w:t>
      </w:r>
      <w:proofErr w:type="gramStart"/>
      <w:r w:rsidRPr="003D5831">
        <w:rPr>
          <w:sz w:val="28"/>
          <w:szCs w:val="28"/>
          <w:shd w:val="clear" w:color="auto" w:fill="FFFFFF"/>
        </w:rPr>
        <w:t xml:space="preserve"> :</w:t>
      </w:r>
      <w:proofErr w:type="gramEnd"/>
      <w:r w:rsidRPr="003D583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5831">
        <w:rPr>
          <w:sz w:val="28"/>
          <w:szCs w:val="28"/>
          <w:shd w:val="clear" w:color="auto" w:fill="FFFFFF"/>
        </w:rPr>
        <w:t>Высш</w:t>
      </w:r>
      <w:proofErr w:type="spellEnd"/>
      <w:r w:rsidRPr="003D5831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D5831">
        <w:rPr>
          <w:sz w:val="28"/>
          <w:szCs w:val="28"/>
          <w:shd w:val="clear" w:color="auto" w:fill="FFFFFF"/>
        </w:rPr>
        <w:t>шк</w:t>
      </w:r>
      <w:proofErr w:type="spellEnd"/>
      <w:r w:rsidRPr="003D5831">
        <w:rPr>
          <w:sz w:val="28"/>
          <w:szCs w:val="28"/>
          <w:shd w:val="clear" w:color="auto" w:fill="FFFFFF"/>
        </w:rPr>
        <w:t>., 1986. - 79 с.</w:t>
      </w:r>
    </w:p>
    <w:p w:rsidR="003D5831" w:rsidRPr="003D5831" w:rsidRDefault="003D5831" w:rsidP="003D5831">
      <w:pPr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5. 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spellStart"/>
      <w:r w:rsidRPr="003D5831">
        <w:rPr>
          <w:iCs/>
          <w:color w:val="000000"/>
          <w:sz w:val="28"/>
          <w:szCs w:val="28"/>
        </w:rPr>
        <w:t>Ганевский</w:t>
      </w:r>
      <w:proofErr w:type="spellEnd"/>
      <w:r w:rsidRPr="003D5831">
        <w:rPr>
          <w:iCs/>
          <w:color w:val="000000"/>
          <w:sz w:val="28"/>
          <w:szCs w:val="28"/>
        </w:rPr>
        <w:t xml:space="preserve"> Г.М., Гольдин И.И.</w:t>
      </w:r>
      <w:r w:rsidRPr="003D5831">
        <w:rPr>
          <w:rStyle w:val="apple-converted-space"/>
          <w:color w:val="000000"/>
          <w:sz w:val="28"/>
          <w:szCs w:val="28"/>
        </w:rPr>
        <w:t> </w:t>
      </w:r>
      <w:r w:rsidRPr="003D5831">
        <w:rPr>
          <w:color w:val="000000"/>
          <w:sz w:val="28"/>
          <w:szCs w:val="28"/>
        </w:rPr>
        <w:t>Допуски, посадки и технические из</w:t>
      </w:r>
      <w:r>
        <w:rPr>
          <w:color w:val="000000"/>
          <w:sz w:val="28"/>
          <w:szCs w:val="28"/>
        </w:rPr>
        <w:t>мерения в машиностроении</w:t>
      </w:r>
      <w:proofErr w:type="gramStart"/>
      <w:r>
        <w:rPr>
          <w:color w:val="000000"/>
          <w:sz w:val="28"/>
          <w:szCs w:val="28"/>
        </w:rPr>
        <w:t xml:space="preserve"> </w:t>
      </w:r>
      <w:r w:rsidRPr="003D5831">
        <w:rPr>
          <w:color w:val="000000"/>
          <w:sz w:val="28"/>
          <w:szCs w:val="28"/>
        </w:rPr>
        <w:t>:</w:t>
      </w:r>
      <w:proofErr w:type="gramEnd"/>
      <w:r w:rsidRPr="003D5831">
        <w:rPr>
          <w:color w:val="000000"/>
          <w:sz w:val="28"/>
          <w:szCs w:val="28"/>
        </w:rPr>
        <w:t xml:space="preserve"> Учебник для сред</w:t>
      </w:r>
      <w:proofErr w:type="gramStart"/>
      <w:r w:rsidRPr="003D5831">
        <w:rPr>
          <w:color w:val="000000"/>
          <w:sz w:val="28"/>
          <w:szCs w:val="28"/>
        </w:rPr>
        <w:t>.</w:t>
      </w:r>
      <w:proofErr w:type="gramEnd"/>
      <w:r w:rsidRPr="003D5831">
        <w:rPr>
          <w:color w:val="000000"/>
          <w:sz w:val="28"/>
          <w:szCs w:val="28"/>
        </w:rPr>
        <w:t xml:space="preserve"> </w:t>
      </w:r>
      <w:proofErr w:type="gramStart"/>
      <w:r w:rsidRPr="003D5831">
        <w:rPr>
          <w:color w:val="000000"/>
          <w:sz w:val="28"/>
          <w:szCs w:val="28"/>
        </w:rPr>
        <w:t>п</w:t>
      </w:r>
      <w:proofErr w:type="gramEnd"/>
      <w:r w:rsidRPr="003D5831">
        <w:rPr>
          <w:color w:val="000000"/>
          <w:sz w:val="28"/>
          <w:szCs w:val="28"/>
        </w:rPr>
        <w:t xml:space="preserve">роф. образования / Г.М. </w:t>
      </w:r>
      <w:proofErr w:type="spellStart"/>
      <w:r w:rsidRPr="003D5831">
        <w:rPr>
          <w:color w:val="000000"/>
          <w:sz w:val="28"/>
          <w:szCs w:val="28"/>
        </w:rPr>
        <w:t>Ганевский</w:t>
      </w:r>
      <w:proofErr w:type="spellEnd"/>
      <w:r w:rsidRPr="003D5831">
        <w:rPr>
          <w:color w:val="000000"/>
          <w:sz w:val="28"/>
          <w:szCs w:val="28"/>
        </w:rPr>
        <w:t xml:space="preserve">, И.И. Гольдин - М.: </w:t>
      </w:r>
      <w:proofErr w:type="spellStart"/>
      <w:r w:rsidRPr="003D5831">
        <w:rPr>
          <w:color w:val="000000"/>
          <w:sz w:val="28"/>
          <w:szCs w:val="28"/>
        </w:rPr>
        <w:t>ПрофОбрИздат</w:t>
      </w:r>
      <w:proofErr w:type="spellEnd"/>
      <w:r w:rsidRPr="003D5831">
        <w:rPr>
          <w:color w:val="000000"/>
          <w:sz w:val="28"/>
          <w:szCs w:val="28"/>
        </w:rPr>
        <w:t>, 2002. – 288 с.</w:t>
      </w:r>
    </w:p>
    <w:p w:rsidR="00B60675" w:rsidRPr="0013074E" w:rsidRDefault="0013074E" w:rsidP="0013074E">
      <w:pPr>
        <w:ind w:left="360"/>
        <w:jc w:val="both"/>
        <w:rPr>
          <w:rStyle w:val="link1"/>
          <w:bCs/>
          <w:sz w:val="28"/>
          <w:szCs w:val="28"/>
        </w:rPr>
      </w:pPr>
      <w:r w:rsidRPr="0013074E">
        <w:rPr>
          <w:sz w:val="28"/>
          <w:szCs w:val="28"/>
        </w:rPr>
        <w:t xml:space="preserve">6. </w:t>
      </w:r>
      <w:hyperlink r:id="rId8" w:history="1">
        <w:r w:rsidR="00B60675" w:rsidRPr="0013074E">
          <w:rPr>
            <w:rStyle w:val="af3"/>
            <w:sz w:val="28"/>
            <w:szCs w:val="28"/>
          </w:rPr>
          <w:t>www.slesrab.ru</w:t>
        </w:r>
      </w:hyperlink>
    </w:p>
    <w:p w:rsidR="00B60675" w:rsidRPr="0013074E" w:rsidRDefault="0013074E" w:rsidP="0013074E">
      <w:pPr>
        <w:ind w:left="360"/>
        <w:jc w:val="both"/>
        <w:rPr>
          <w:rStyle w:val="link1"/>
          <w:bCs/>
          <w:sz w:val="28"/>
          <w:szCs w:val="28"/>
        </w:rPr>
      </w:pPr>
      <w:r w:rsidRPr="0013074E">
        <w:rPr>
          <w:sz w:val="28"/>
          <w:szCs w:val="28"/>
        </w:rPr>
        <w:t xml:space="preserve">7. </w:t>
      </w:r>
      <w:hyperlink r:id="rId9" w:history="1">
        <w:r w:rsidR="00B60675" w:rsidRPr="0013074E">
          <w:rPr>
            <w:rStyle w:val="af3"/>
            <w:sz w:val="28"/>
            <w:szCs w:val="28"/>
          </w:rPr>
          <w:t>www.slesarnoedelo.ru</w:t>
        </w:r>
      </w:hyperlink>
    </w:p>
    <w:p w:rsidR="00B60675" w:rsidRPr="0013074E" w:rsidRDefault="0013074E" w:rsidP="0013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13074E">
        <w:rPr>
          <w:sz w:val="28"/>
          <w:szCs w:val="28"/>
        </w:rPr>
        <w:t xml:space="preserve">8. </w:t>
      </w:r>
      <w:hyperlink r:id="rId10" w:history="1">
        <w:r w:rsidR="00B60675" w:rsidRPr="0013074E">
          <w:rPr>
            <w:rStyle w:val="af3"/>
            <w:bCs/>
            <w:sz w:val="28"/>
            <w:szCs w:val="28"/>
            <w:lang w:val="en-US"/>
          </w:rPr>
          <w:t>www</w:t>
        </w:r>
        <w:r w:rsidR="00B60675" w:rsidRPr="0013074E">
          <w:rPr>
            <w:rStyle w:val="af3"/>
            <w:bCs/>
            <w:sz w:val="28"/>
            <w:szCs w:val="28"/>
          </w:rPr>
          <w:t>.</w:t>
        </w:r>
        <w:proofErr w:type="spellStart"/>
        <w:r w:rsidR="00B60675" w:rsidRPr="0013074E">
          <w:rPr>
            <w:rStyle w:val="af3"/>
            <w:bCs/>
            <w:sz w:val="28"/>
            <w:szCs w:val="28"/>
            <w:lang w:val="en-US"/>
          </w:rPr>
          <w:t>wikipedia</w:t>
        </w:r>
        <w:proofErr w:type="spellEnd"/>
        <w:r w:rsidR="00B60675" w:rsidRPr="0013074E">
          <w:rPr>
            <w:rStyle w:val="af3"/>
            <w:bCs/>
            <w:sz w:val="28"/>
            <w:szCs w:val="28"/>
          </w:rPr>
          <w:t>.</w:t>
        </w:r>
        <w:r w:rsidR="00B60675" w:rsidRPr="0013074E">
          <w:rPr>
            <w:rStyle w:val="af3"/>
            <w:bCs/>
            <w:sz w:val="28"/>
            <w:szCs w:val="28"/>
            <w:lang w:val="en-US"/>
          </w:rPr>
          <w:t>org</w:t>
        </w:r>
      </w:hyperlink>
    </w:p>
    <w:p w:rsidR="00B60675" w:rsidRPr="0013074E" w:rsidRDefault="0013074E" w:rsidP="0013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13074E">
        <w:rPr>
          <w:sz w:val="28"/>
          <w:szCs w:val="28"/>
        </w:rPr>
        <w:t xml:space="preserve">9. </w:t>
      </w:r>
      <w:hyperlink r:id="rId11" w:history="1">
        <w:r w:rsidR="00B60675" w:rsidRPr="0013074E">
          <w:rPr>
            <w:rStyle w:val="af3"/>
            <w:bCs/>
            <w:sz w:val="28"/>
            <w:szCs w:val="28"/>
            <w:lang w:val="en-US"/>
          </w:rPr>
          <w:t>www</w:t>
        </w:r>
        <w:r w:rsidR="00B60675" w:rsidRPr="0013074E">
          <w:rPr>
            <w:rStyle w:val="af3"/>
            <w:bCs/>
            <w:sz w:val="28"/>
            <w:szCs w:val="28"/>
          </w:rPr>
          <w:t>.</w:t>
        </w:r>
        <w:proofErr w:type="spellStart"/>
        <w:r w:rsidR="00B60675" w:rsidRPr="0013074E">
          <w:rPr>
            <w:rStyle w:val="af3"/>
            <w:bCs/>
            <w:sz w:val="28"/>
            <w:szCs w:val="28"/>
            <w:lang w:val="en-US"/>
          </w:rPr>
          <w:t>fcior</w:t>
        </w:r>
        <w:proofErr w:type="spellEnd"/>
        <w:r w:rsidR="00B60675" w:rsidRPr="0013074E">
          <w:rPr>
            <w:rStyle w:val="af3"/>
            <w:bCs/>
            <w:sz w:val="28"/>
            <w:szCs w:val="28"/>
          </w:rPr>
          <w:t>.</w:t>
        </w:r>
        <w:proofErr w:type="spellStart"/>
        <w:r w:rsidR="00B60675" w:rsidRPr="0013074E">
          <w:rPr>
            <w:rStyle w:val="af3"/>
            <w:bCs/>
            <w:sz w:val="28"/>
            <w:szCs w:val="28"/>
            <w:lang w:val="en-US"/>
          </w:rPr>
          <w:t>edu</w:t>
        </w:r>
        <w:proofErr w:type="spellEnd"/>
        <w:r w:rsidR="00B60675" w:rsidRPr="0013074E">
          <w:rPr>
            <w:rStyle w:val="af3"/>
            <w:bCs/>
            <w:sz w:val="28"/>
            <w:szCs w:val="28"/>
          </w:rPr>
          <w:t>.</w:t>
        </w:r>
      </w:hyperlink>
      <w:proofErr w:type="spellStart"/>
      <w:r w:rsidR="00B60675" w:rsidRPr="0013074E">
        <w:rPr>
          <w:bCs/>
          <w:sz w:val="28"/>
          <w:szCs w:val="28"/>
          <w:lang w:val="en-US"/>
        </w:rPr>
        <w:t>ru</w:t>
      </w:r>
      <w:proofErr w:type="spellEnd"/>
    </w:p>
    <w:p w:rsidR="00B60675" w:rsidRPr="0013074E" w:rsidRDefault="00B60675" w:rsidP="00B60675">
      <w:pPr>
        <w:ind w:left="720"/>
        <w:rPr>
          <w:bCs/>
          <w:color w:val="000000"/>
          <w:sz w:val="28"/>
          <w:szCs w:val="28"/>
        </w:rPr>
      </w:pPr>
    </w:p>
    <w:p w:rsidR="00B60675" w:rsidRDefault="00B60675" w:rsidP="00B60675">
      <w:pPr>
        <w:ind w:left="720"/>
        <w:rPr>
          <w:bCs/>
          <w:color w:val="000000"/>
          <w:sz w:val="28"/>
          <w:szCs w:val="28"/>
        </w:rPr>
      </w:pPr>
    </w:p>
    <w:p w:rsidR="00B60675" w:rsidRDefault="00B60675" w:rsidP="00B60675">
      <w:pPr>
        <w:ind w:left="720"/>
        <w:rPr>
          <w:bCs/>
          <w:color w:val="000000"/>
          <w:sz w:val="28"/>
          <w:szCs w:val="28"/>
        </w:rPr>
      </w:pPr>
    </w:p>
    <w:p w:rsidR="00B60675" w:rsidRDefault="00B60675" w:rsidP="00B60675">
      <w:pPr>
        <w:ind w:left="720"/>
        <w:rPr>
          <w:bCs/>
          <w:color w:val="000000"/>
          <w:sz w:val="28"/>
          <w:szCs w:val="28"/>
        </w:rPr>
      </w:pPr>
    </w:p>
    <w:p w:rsidR="00B60675" w:rsidRDefault="00B60675" w:rsidP="00B60675">
      <w:pPr>
        <w:ind w:left="720"/>
        <w:rPr>
          <w:bCs/>
          <w:color w:val="000000"/>
          <w:sz w:val="28"/>
          <w:szCs w:val="28"/>
        </w:rPr>
      </w:pPr>
    </w:p>
    <w:p w:rsidR="00B60675" w:rsidRDefault="00B60675" w:rsidP="00B60675">
      <w:pPr>
        <w:ind w:left="720"/>
        <w:rPr>
          <w:bCs/>
          <w:color w:val="000000"/>
          <w:sz w:val="28"/>
          <w:szCs w:val="28"/>
        </w:rPr>
      </w:pPr>
    </w:p>
    <w:p w:rsidR="00397AF2" w:rsidRDefault="00397AF2" w:rsidP="001307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  <w:highlight w:val="yellow"/>
        </w:rPr>
      </w:pPr>
    </w:p>
    <w:p w:rsidR="00B60675" w:rsidRDefault="00B60675" w:rsidP="00C541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/>
        <w:jc w:val="both"/>
        <w:rPr>
          <w:bCs/>
          <w:sz w:val="28"/>
          <w:szCs w:val="28"/>
          <w:highlight w:val="yellow"/>
        </w:rPr>
      </w:pPr>
    </w:p>
    <w:p w:rsidR="00B60675" w:rsidRDefault="00B60675" w:rsidP="00B6067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4. </w:t>
      </w:r>
      <w:r w:rsidRPr="00B60675">
        <w:rPr>
          <w:b/>
          <w:bCs/>
          <w:color w:val="000000"/>
          <w:sz w:val="28"/>
          <w:szCs w:val="28"/>
        </w:rPr>
        <w:t>КОНТРОЛЬ И ОЦЕНКА РЕЗУЛЬТАТОВ ОСВОЕНИЯ УЧЕБНОЙ ДИСЦИПЛИНЫ</w:t>
      </w:r>
    </w:p>
    <w:p w:rsidR="00B60675" w:rsidRPr="00B60675" w:rsidRDefault="00B60675" w:rsidP="00B60675">
      <w:pPr>
        <w:rPr>
          <w:b/>
          <w:bCs/>
          <w:color w:val="000000"/>
          <w:sz w:val="28"/>
          <w:szCs w:val="28"/>
        </w:rPr>
      </w:pPr>
    </w:p>
    <w:p w:rsidR="00B60675" w:rsidRDefault="00B60675" w:rsidP="00B60675">
      <w:pPr>
        <w:rPr>
          <w:bCs/>
          <w:color w:val="000000"/>
          <w:sz w:val="26"/>
          <w:szCs w:val="26"/>
        </w:rPr>
      </w:pPr>
      <w:r w:rsidRPr="00B60675">
        <w:rPr>
          <w:b/>
          <w:bCs/>
          <w:color w:val="000000"/>
          <w:sz w:val="28"/>
          <w:szCs w:val="28"/>
        </w:rPr>
        <w:t xml:space="preserve">       Контроль и оценка</w:t>
      </w:r>
      <w:r w:rsidRPr="00B60675">
        <w:rPr>
          <w:bCs/>
          <w:color w:val="000000"/>
          <w:sz w:val="28"/>
          <w:szCs w:val="28"/>
        </w:rPr>
        <w:t xml:space="preserve"> </w:t>
      </w:r>
      <w:r w:rsidRPr="00B60675">
        <w:rPr>
          <w:bCs/>
          <w:color w:val="000000"/>
          <w:sz w:val="26"/>
          <w:szCs w:val="26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B60675">
        <w:rPr>
          <w:bCs/>
          <w:color w:val="000000"/>
          <w:sz w:val="26"/>
          <w:szCs w:val="26"/>
        </w:rPr>
        <w:t>обучающимися</w:t>
      </w:r>
      <w:proofErr w:type="gramEnd"/>
      <w:r w:rsidRPr="00B60675">
        <w:rPr>
          <w:bCs/>
          <w:color w:val="000000"/>
          <w:sz w:val="26"/>
          <w:szCs w:val="26"/>
        </w:rPr>
        <w:t xml:space="preserve"> индивидуальных заданий, проектов, исследований.</w:t>
      </w:r>
    </w:p>
    <w:p w:rsidR="00B60675" w:rsidRPr="00B60675" w:rsidRDefault="00B60675" w:rsidP="00B60675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6"/>
        <w:gridCol w:w="4859"/>
      </w:tblGrid>
      <w:tr w:rsidR="00B60675" w:rsidRPr="00B60675" w:rsidTr="001C0804">
        <w:trPr>
          <w:trHeight w:val="44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0675" w:rsidRPr="00B60675" w:rsidRDefault="00B60675" w:rsidP="00B60675">
            <w:r w:rsidRPr="00B60675">
              <w:rPr>
                <w:b/>
                <w:bCs/>
                <w:color w:val="000000"/>
                <w:sz w:val="22"/>
                <w:szCs w:val="22"/>
              </w:rPr>
              <w:t>Результаты обучения (освоенные умения, усвоенные знания)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60675" w:rsidRPr="00B60675" w:rsidRDefault="00B60675" w:rsidP="00B60675">
            <w:r w:rsidRPr="00B60675">
              <w:rPr>
                <w:b/>
                <w:bCs/>
                <w:color w:val="000000"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B60675" w:rsidRPr="00B60675" w:rsidTr="001C0804">
        <w:trPr>
          <w:trHeight w:val="5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0675" w:rsidRPr="00B60675" w:rsidRDefault="00B60675" w:rsidP="00B60675">
            <w:pPr>
              <w:spacing w:line="280" w:lineRule="exact"/>
              <w:rPr>
                <w:b/>
              </w:rPr>
            </w:pPr>
            <w:r w:rsidRPr="00B60675">
              <w:rPr>
                <w:b/>
                <w:i/>
                <w:iCs/>
                <w:color w:val="000000"/>
                <w:sz w:val="28"/>
                <w:szCs w:val="28"/>
              </w:rPr>
              <w:t>Умения: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0675" w:rsidRPr="00B60675" w:rsidRDefault="00B60675" w:rsidP="00B60675">
            <w:pPr>
              <w:rPr>
                <w:sz w:val="10"/>
                <w:szCs w:val="10"/>
              </w:rPr>
            </w:pPr>
          </w:p>
        </w:tc>
      </w:tr>
      <w:tr w:rsidR="00B60675" w:rsidRPr="00B60675" w:rsidTr="001C0804">
        <w:trPr>
          <w:trHeight w:val="5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0675" w:rsidRPr="00B60675" w:rsidRDefault="00B60675" w:rsidP="00B60675">
            <w:r w:rsidRPr="00B60675">
              <w:rPr>
                <w:bCs/>
                <w:color w:val="000000"/>
                <w:sz w:val="26"/>
                <w:szCs w:val="26"/>
              </w:rPr>
              <w:t>контролировать качество выполняемых работ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Текущий контроль: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Практические занятия;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Внеаудиторная самостоятельная работа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Промежуточный контроль: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Практические занятия;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Тестирование;</w:t>
            </w:r>
          </w:p>
          <w:p w:rsidR="00B60675" w:rsidRPr="00B60675" w:rsidRDefault="00B60675" w:rsidP="00B60675">
            <w:pPr>
              <w:spacing w:line="260" w:lineRule="exact"/>
            </w:pPr>
          </w:p>
        </w:tc>
      </w:tr>
      <w:tr w:rsidR="00B60675" w:rsidRPr="00B60675" w:rsidTr="001C0804">
        <w:trPr>
          <w:trHeight w:val="5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0675" w:rsidRPr="00B60675" w:rsidRDefault="00B60675" w:rsidP="00B60675">
            <w:pPr>
              <w:spacing w:line="280" w:lineRule="exact"/>
              <w:rPr>
                <w:b/>
              </w:rPr>
            </w:pPr>
            <w:r w:rsidRPr="00B60675">
              <w:rPr>
                <w:b/>
                <w:i/>
                <w:iCs/>
                <w:color w:val="000000"/>
                <w:sz w:val="28"/>
                <w:szCs w:val="28"/>
              </w:rPr>
              <w:t>Знания: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0675" w:rsidRPr="00B60675" w:rsidRDefault="00B60675" w:rsidP="00B60675">
            <w:pPr>
              <w:rPr>
                <w:sz w:val="10"/>
                <w:szCs w:val="10"/>
              </w:rPr>
            </w:pPr>
          </w:p>
        </w:tc>
      </w:tr>
      <w:tr w:rsidR="00B60675" w:rsidRPr="00B60675" w:rsidTr="001C0804">
        <w:trPr>
          <w:trHeight w:val="102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0675" w:rsidRPr="00B60675" w:rsidRDefault="00B60675" w:rsidP="00B60675">
            <w:r w:rsidRPr="00B60675">
              <w:rPr>
                <w:bCs/>
                <w:color w:val="000000"/>
                <w:sz w:val="26"/>
                <w:szCs w:val="26"/>
              </w:rPr>
              <w:t>системы допусков и посадок, точность обработки, квалитеты, классы точности;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Текущий контроль: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Практические занятия;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Внеаудиторная самостоятельная работа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Промежуточный контроль: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Практические занятия;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Тестирование;</w:t>
            </w:r>
          </w:p>
          <w:p w:rsidR="00B60675" w:rsidRPr="00B60675" w:rsidRDefault="00B60675" w:rsidP="00B60675"/>
        </w:tc>
      </w:tr>
      <w:tr w:rsidR="00B60675" w:rsidRPr="00B60675" w:rsidTr="001C0804">
        <w:trPr>
          <w:trHeight w:val="10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0675" w:rsidRPr="00B60675" w:rsidRDefault="00B60675" w:rsidP="00B60675">
            <w:r w:rsidRPr="00B60675">
              <w:rPr>
                <w:bCs/>
                <w:color w:val="000000"/>
                <w:sz w:val="26"/>
                <w:szCs w:val="26"/>
              </w:rPr>
              <w:t>допуски и отклонения формы и расположения поверхностей.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Текущий контроль: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Практические занятия;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Внеаудиторная самостоятельная работа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Промежуточный контроль: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Практические занятия;</w:t>
            </w:r>
          </w:p>
          <w:p w:rsidR="0013074E" w:rsidRDefault="0013074E" w:rsidP="001307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Тестирование;</w:t>
            </w:r>
          </w:p>
          <w:p w:rsidR="00B60675" w:rsidRPr="00B60675" w:rsidRDefault="00B60675" w:rsidP="00B60675"/>
        </w:tc>
      </w:tr>
    </w:tbl>
    <w:p w:rsidR="00B60675" w:rsidRPr="00B74542" w:rsidRDefault="00B60675" w:rsidP="001307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/>
        <w:jc w:val="both"/>
        <w:rPr>
          <w:bCs/>
          <w:sz w:val="28"/>
          <w:szCs w:val="28"/>
          <w:highlight w:val="yellow"/>
        </w:rPr>
      </w:pPr>
    </w:p>
    <w:sectPr w:rsidR="00B60675" w:rsidRPr="00B74542" w:rsidSect="005F09C0">
      <w:pgSz w:w="11906" w:h="16838"/>
      <w:pgMar w:top="709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537CC"/>
    <w:multiLevelType w:val="hybridMultilevel"/>
    <w:tmpl w:val="B616EBE8"/>
    <w:lvl w:ilvl="0" w:tplc="75E8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FD2521"/>
    <w:multiLevelType w:val="hybridMultilevel"/>
    <w:tmpl w:val="26D40FAA"/>
    <w:lvl w:ilvl="0" w:tplc="75E8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5F1C"/>
    <w:rsid w:val="000A57DC"/>
    <w:rsid w:val="000B0A0F"/>
    <w:rsid w:val="000D2497"/>
    <w:rsid w:val="00124141"/>
    <w:rsid w:val="0013074E"/>
    <w:rsid w:val="00186315"/>
    <w:rsid w:val="001A10FC"/>
    <w:rsid w:val="001C0804"/>
    <w:rsid w:val="001E058E"/>
    <w:rsid w:val="0020568B"/>
    <w:rsid w:val="00217D38"/>
    <w:rsid w:val="002A7723"/>
    <w:rsid w:val="002D06D5"/>
    <w:rsid w:val="00397AF2"/>
    <w:rsid w:val="003A285E"/>
    <w:rsid w:val="003C538B"/>
    <w:rsid w:val="003D257A"/>
    <w:rsid w:val="003D5831"/>
    <w:rsid w:val="003F0B76"/>
    <w:rsid w:val="00406F13"/>
    <w:rsid w:val="00415F85"/>
    <w:rsid w:val="00445F1C"/>
    <w:rsid w:val="00493118"/>
    <w:rsid w:val="004E3B7D"/>
    <w:rsid w:val="00522DAE"/>
    <w:rsid w:val="005A5443"/>
    <w:rsid w:val="005B02EB"/>
    <w:rsid w:val="005C44A0"/>
    <w:rsid w:val="005C62E1"/>
    <w:rsid w:val="005F09C0"/>
    <w:rsid w:val="00654E02"/>
    <w:rsid w:val="006B6438"/>
    <w:rsid w:val="007334F2"/>
    <w:rsid w:val="0074544F"/>
    <w:rsid w:val="007A4521"/>
    <w:rsid w:val="007E44B6"/>
    <w:rsid w:val="00880E4E"/>
    <w:rsid w:val="008C239D"/>
    <w:rsid w:val="009179DC"/>
    <w:rsid w:val="00917FF7"/>
    <w:rsid w:val="00926F74"/>
    <w:rsid w:val="009B5556"/>
    <w:rsid w:val="009C3166"/>
    <w:rsid w:val="009C6989"/>
    <w:rsid w:val="009E76CC"/>
    <w:rsid w:val="009F46D9"/>
    <w:rsid w:val="00A05949"/>
    <w:rsid w:val="00A56C3F"/>
    <w:rsid w:val="00A57263"/>
    <w:rsid w:val="00AB6575"/>
    <w:rsid w:val="00B23F06"/>
    <w:rsid w:val="00B51600"/>
    <w:rsid w:val="00B60675"/>
    <w:rsid w:val="00B67C55"/>
    <w:rsid w:val="00B74542"/>
    <w:rsid w:val="00BF6752"/>
    <w:rsid w:val="00C06FFD"/>
    <w:rsid w:val="00C46D87"/>
    <w:rsid w:val="00C54102"/>
    <w:rsid w:val="00C974B3"/>
    <w:rsid w:val="00CA3F10"/>
    <w:rsid w:val="00CC3BFF"/>
    <w:rsid w:val="00D47A1E"/>
    <w:rsid w:val="00DA5479"/>
    <w:rsid w:val="00E2217B"/>
    <w:rsid w:val="00ED2A2A"/>
    <w:rsid w:val="00F24997"/>
    <w:rsid w:val="00F3439E"/>
    <w:rsid w:val="00F36AA3"/>
    <w:rsid w:val="00F539D7"/>
    <w:rsid w:val="00F81ABE"/>
    <w:rsid w:val="00FC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1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E221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7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17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17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17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17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17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17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217B"/>
    <w:rPr>
      <w:b/>
      <w:bCs/>
    </w:rPr>
  </w:style>
  <w:style w:type="character" w:styleId="a4">
    <w:name w:val="Emphasis"/>
    <w:basedOn w:val="a0"/>
    <w:uiPriority w:val="20"/>
    <w:qFormat/>
    <w:rsid w:val="00E2217B"/>
    <w:rPr>
      <w:rFonts w:asciiTheme="minorHAnsi" w:hAnsiTheme="minorHAnsi"/>
      <w:b/>
      <w:i/>
      <w:iCs/>
    </w:rPr>
  </w:style>
  <w:style w:type="paragraph" w:styleId="a5">
    <w:name w:val="No Spacing"/>
    <w:basedOn w:val="a"/>
    <w:uiPriority w:val="1"/>
    <w:qFormat/>
    <w:rsid w:val="00E2217B"/>
    <w:rPr>
      <w:szCs w:val="32"/>
    </w:rPr>
  </w:style>
  <w:style w:type="character" w:customStyle="1" w:styleId="10">
    <w:name w:val="Заголовок 1 Знак"/>
    <w:basedOn w:val="a0"/>
    <w:link w:val="1"/>
    <w:rsid w:val="00E221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21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217B"/>
    <w:rPr>
      <w:rFonts w:cstheme="majorBidi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221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217B"/>
    <w:rPr>
      <w:rFonts w:cstheme="maj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2217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217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217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217B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E221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E2217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E221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E2217B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E221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217B"/>
    <w:rPr>
      <w:i/>
    </w:rPr>
  </w:style>
  <w:style w:type="character" w:customStyle="1" w:styleId="22">
    <w:name w:val="Цитата 2 Знак"/>
    <w:basedOn w:val="a0"/>
    <w:link w:val="21"/>
    <w:uiPriority w:val="29"/>
    <w:rsid w:val="00E2217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2217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2217B"/>
    <w:rPr>
      <w:b/>
      <w:i/>
      <w:sz w:val="24"/>
    </w:rPr>
  </w:style>
  <w:style w:type="character" w:styleId="ad">
    <w:name w:val="Subtle Emphasis"/>
    <w:uiPriority w:val="19"/>
    <w:qFormat/>
    <w:rsid w:val="00E2217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2217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2217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2217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2217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2217B"/>
    <w:pPr>
      <w:outlineLvl w:val="9"/>
    </w:pPr>
  </w:style>
  <w:style w:type="character" w:customStyle="1" w:styleId="23">
    <w:name w:val="Основной текст с отступом 2 Знак"/>
    <w:link w:val="24"/>
    <w:rsid w:val="00445F1C"/>
    <w:rPr>
      <w:sz w:val="24"/>
      <w:szCs w:val="24"/>
      <w:lang w:val="ru-RU" w:eastAsia="ru-RU" w:bidi="ar-SA"/>
    </w:rPr>
  </w:style>
  <w:style w:type="paragraph" w:styleId="24">
    <w:name w:val="Body Text Indent 2"/>
    <w:basedOn w:val="a"/>
    <w:link w:val="23"/>
    <w:rsid w:val="00445F1C"/>
    <w:pPr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rsid w:val="00445F1C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25">
    <w:name w:val="Body Text 2"/>
    <w:basedOn w:val="a"/>
    <w:link w:val="26"/>
    <w:rsid w:val="00397AF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397AF2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link1">
    <w:name w:val="link1"/>
    <w:rsid w:val="00397AF2"/>
  </w:style>
  <w:style w:type="character" w:styleId="af3">
    <w:name w:val="Hyperlink"/>
    <w:rsid w:val="00397AF2"/>
    <w:rPr>
      <w:color w:val="0000FF"/>
      <w:u w:val="single"/>
    </w:rPr>
  </w:style>
  <w:style w:type="paragraph" w:customStyle="1" w:styleId="ConsPlusNormal">
    <w:name w:val="ConsPlusNormal"/>
    <w:rsid w:val="006B6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pple-converted-space">
    <w:name w:val="apple-converted-space"/>
    <w:basedOn w:val="a0"/>
    <w:rsid w:val="003D5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esra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library.kpi.kharkov.ua/scripts/irbis64r_01/cgiirbis_64.exe?LNG=&amp;Z21ID=&amp;I21DBN=BOOK&amp;P21DBN=BOOK&amp;S21STN=1&amp;S21REF=&amp;S21FMT=fullwebr&amp;C21COM=S&amp;S21CNR=20&amp;S21P01=0&amp;S21P02=1&amp;S21P03=A=&amp;S21STR=%D0%93%D0%BE%D0%BB%D1%8C%D0%B4%D0%B8%D0%BD,%20%D0%98.%20%D0%98.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cior.edu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ikipe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esarnoedel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1A512-6FC7-4FB7-8D3D-BF5C4012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PU-2</cp:lastModifiedBy>
  <cp:revision>4</cp:revision>
  <cp:lastPrinted>2016-09-10T04:23:00Z</cp:lastPrinted>
  <dcterms:created xsi:type="dcterms:W3CDTF">2016-11-24T06:34:00Z</dcterms:created>
  <dcterms:modified xsi:type="dcterms:W3CDTF">2016-12-02T02:10:00Z</dcterms:modified>
</cp:coreProperties>
</file>