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62" w:rsidRPr="005E2C48" w:rsidRDefault="007E0062" w:rsidP="007E0062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7E0062" w:rsidRPr="005E2C48" w:rsidRDefault="007E0062" w:rsidP="007E0062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7E0062" w:rsidRPr="005E2C48" w:rsidRDefault="007E0062" w:rsidP="007E0062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E0062" w:rsidRPr="005E2C48" w:rsidRDefault="007E0062" w:rsidP="007E0062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7593" w:rsidRPr="005E2C48" w:rsidTr="007E0062">
        <w:trPr>
          <w:jc w:val="center"/>
        </w:trPr>
        <w:tc>
          <w:tcPr>
            <w:tcW w:w="4785" w:type="dxa"/>
          </w:tcPr>
          <w:p w:rsidR="006E7593" w:rsidRDefault="006E75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6E7593" w:rsidRDefault="006E759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6E7593" w:rsidRDefault="006E759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6E7593" w:rsidRDefault="006E759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6E7593" w:rsidRDefault="006E759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6E7593" w:rsidRDefault="006E7593" w:rsidP="006E759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6E7593" w:rsidRDefault="006E7593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6E7593" w:rsidRDefault="006E7593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6E7593" w:rsidRDefault="006E7593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E7593" w:rsidRDefault="006E759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6E7593" w:rsidRDefault="006E7593" w:rsidP="006E7593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7E0062" w:rsidRPr="005E2C48" w:rsidTr="007E0062">
        <w:trPr>
          <w:jc w:val="center"/>
        </w:trPr>
        <w:tc>
          <w:tcPr>
            <w:tcW w:w="4785" w:type="dxa"/>
          </w:tcPr>
          <w:p w:rsidR="007E0062" w:rsidRPr="005E2C48" w:rsidRDefault="007E0062" w:rsidP="007E006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E0062" w:rsidRPr="005E2C48" w:rsidRDefault="007E0062" w:rsidP="007E006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7E0062" w:rsidRPr="005E2C48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43.01.02</w:t>
      </w:r>
      <w:r w:rsidRPr="005E2C4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Парикмахер</w:t>
      </w:r>
      <w:r w:rsidRPr="005E2C48">
        <w:rPr>
          <w:rFonts w:ascii="Times New Roman" w:hAnsi="Times New Roman" w:cs="Times New Roman"/>
          <w:b/>
          <w:sz w:val="28"/>
          <w:szCs w:val="28"/>
        </w:rPr>
        <w:t>»</w:t>
      </w: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Default="007E0062" w:rsidP="007E00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Барнаул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2C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0062" w:rsidRPr="005E2C48" w:rsidRDefault="006E7593" w:rsidP="006E759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E0062" w:rsidRPr="005E2C48">
        <w:rPr>
          <w:rFonts w:ascii="Times New Roman" w:hAnsi="Times New Roman" w:cs="Times New Roman"/>
          <w:color w:val="000000" w:themeColor="text1"/>
          <w:sz w:val="28"/>
          <w:szCs w:val="28"/>
        </w:rPr>
        <w:t>абочая программа учебной дисциплины разработана на основе примерной программы учебной дисциплины «История»,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5E2C48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7E0062" w:rsidRPr="005E2C48" w:rsidRDefault="007E0062" w:rsidP="007E0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Полькин Максим Владимирович</w:t>
      </w:r>
      <w:r w:rsidRPr="005E2C48">
        <w:rPr>
          <w:rFonts w:ascii="Times New Roman" w:hAnsi="Times New Roman" w:cs="Times New Roman"/>
          <w:sz w:val="28"/>
          <w:szCs w:val="28"/>
        </w:rPr>
        <w:t xml:space="preserve"> – преподаватель истории</w:t>
      </w: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КГБПОУ «БЛЖДТ»</w:t>
      </w:r>
    </w:p>
    <w:p w:rsidR="007E0062" w:rsidRDefault="007E0062" w:rsidP="007E0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32D" w:rsidRDefault="00F7132D" w:rsidP="00F7132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F7132D" w:rsidRDefault="00F7132D" w:rsidP="00F7132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61" w:rsidRPr="00497256" w:rsidRDefault="003C32D0" w:rsidP="00952970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2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F4B61" w:rsidRPr="00497256">
        <w:rPr>
          <w:rFonts w:ascii="Times New Roman" w:hAnsi="Times New Roman" w:cs="Times New Roman"/>
          <w:b/>
          <w:sz w:val="28"/>
          <w:szCs w:val="28"/>
        </w:rPr>
        <w:tab/>
      </w:r>
      <w:r w:rsidRPr="00497256">
        <w:rPr>
          <w:rFonts w:ascii="Times New Roman" w:hAnsi="Times New Roman" w:cs="Times New Roman"/>
          <w:b/>
          <w:sz w:val="28"/>
          <w:szCs w:val="28"/>
        </w:rPr>
        <w:t>ПАСПОРТ РАБОЧЕЙ ПРОГРАММЫ</w:t>
      </w:r>
    </w:p>
    <w:p w:rsidR="00DF4B61" w:rsidRDefault="00DF4B61" w:rsidP="00952970">
      <w:pPr>
        <w:tabs>
          <w:tab w:val="left" w:pos="504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256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4</w:t>
      </w:r>
    </w:p>
    <w:p w:rsidR="00952970" w:rsidRDefault="00952970" w:rsidP="00952970">
      <w:pPr>
        <w:tabs>
          <w:tab w:val="left" w:pos="504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61" w:rsidRDefault="00DF4B61" w:rsidP="00952970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ab/>
        <w:t>СТРУКТУРА И СОДЕРЖАНИЕ УЧЕБНОЙ</w:t>
      </w:r>
    </w:p>
    <w:p w:rsidR="00DF4B61" w:rsidRDefault="00DF4B61" w:rsidP="0095297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8</w:t>
      </w:r>
    </w:p>
    <w:p w:rsidR="00952970" w:rsidRDefault="00952970" w:rsidP="0095297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61" w:rsidRDefault="00DF4B61" w:rsidP="00952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E006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</w:t>
      </w:r>
    </w:p>
    <w:p w:rsidR="00DF4B61" w:rsidRDefault="00DF4B61" w:rsidP="0095297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31</w:t>
      </w:r>
    </w:p>
    <w:p w:rsidR="00952970" w:rsidRDefault="00952970" w:rsidP="0095297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61" w:rsidRDefault="00DF4B61" w:rsidP="00952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E006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</w:t>
      </w:r>
    </w:p>
    <w:p w:rsidR="007E0062" w:rsidRDefault="00DF4B61" w:rsidP="007E0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ОСВОЕНИЯ УЧЕБНОЙ ДИСЦИПЛИНЫ</w:t>
      </w:r>
      <w:r w:rsidR="00F7132D">
        <w:rPr>
          <w:rFonts w:ascii="Times New Roman" w:hAnsi="Times New Roman" w:cs="Times New Roman"/>
          <w:sz w:val="28"/>
          <w:szCs w:val="28"/>
        </w:rPr>
        <w:tab/>
      </w:r>
      <w:r w:rsidR="00952970">
        <w:rPr>
          <w:rFonts w:ascii="Times New Roman" w:hAnsi="Times New Roman" w:cs="Times New Roman"/>
          <w:sz w:val="28"/>
          <w:szCs w:val="28"/>
        </w:rPr>
        <w:tab/>
      </w:r>
      <w:r w:rsidR="00952970">
        <w:rPr>
          <w:rFonts w:ascii="Times New Roman" w:hAnsi="Times New Roman" w:cs="Times New Roman"/>
          <w:sz w:val="28"/>
          <w:szCs w:val="28"/>
        </w:rPr>
        <w:tab/>
      </w:r>
      <w:r w:rsidR="00952970">
        <w:rPr>
          <w:rFonts w:ascii="Times New Roman" w:hAnsi="Times New Roman" w:cs="Times New Roman"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33</w:t>
      </w:r>
    </w:p>
    <w:p w:rsidR="007E0062" w:rsidRDefault="007E0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295" w:rsidRDefault="00F62295" w:rsidP="007E0062">
      <w:pPr>
        <w:pStyle w:val="a3"/>
        <w:numPr>
          <w:ilvl w:val="0"/>
          <w:numId w:val="1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B7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 ИСТОРИЯ</w:t>
      </w:r>
    </w:p>
    <w:p w:rsidR="00F62295" w:rsidRDefault="00F62295" w:rsidP="007E00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B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>Область применения программы.</w:t>
      </w:r>
    </w:p>
    <w:p w:rsidR="00F62295" w:rsidRDefault="00F62295" w:rsidP="007E00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программы, в соответствии с ФГОС по </w:t>
      </w:r>
      <w:r w:rsidR="007E0062">
        <w:rPr>
          <w:rFonts w:ascii="Times New Roman" w:hAnsi="Times New Roman" w:cs="Times New Roman"/>
          <w:sz w:val="28"/>
          <w:szCs w:val="28"/>
        </w:rPr>
        <w:t xml:space="preserve">профессии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образования:</w:t>
      </w:r>
    </w:p>
    <w:p w:rsidR="00F62295" w:rsidRDefault="00F62295" w:rsidP="007E006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43.01.02 </w:t>
      </w:r>
      <w:r w:rsidR="007E00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Парикмахер</w:t>
      </w:r>
      <w:r w:rsidR="007E0062">
        <w:rPr>
          <w:rFonts w:ascii="Times New Roman" w:hAnsi="Times New Roman" w:cs="Times New Roman"/>
          <w:sz w:val="28"/>
          <w:szCs w:val="28"/>
        </w:rPr>
        <w:t>»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может быть использована в образовательных учреждениях, реализующих подготовку специалистов среднего профессионального образования.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профессионал</w:t>
      </w:r>
      <w:r w:rsidR="007E0062">
        <w:rPr>
          <w:rFonts w:ascii="Times New Roman" w:hAnsi="Times New Roman" w:cs="Times New Roman"/>
          <w:b/>
          <w:sz w:val="28"/>
          <w:szCs w:val="28"/>
        </w:rPr>
        <w:t>ьной образовательной программы: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цикл основной профессиональной образовательной программы.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к задаче учебной дисциплины – требования к результатам освоения учебной дисциплины: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гражданственности, национальной идентичности, развитие мировоззренческих убеждений обучающихся на основе осмысления или исторически сложивших культурных, религиозных, этнонациональных традиций, нравственных и социальных установок, идеологических доктрин;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способности понимать историческую обусловленность явлений и процессов совершенного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исторического мышления – способности рассматривать события и явления с точки зрения их исторической обусловленности, составлять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рассмотреть основные этапы историческо-цивилизационного развития России в контексте всемирной истории;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сопоставить социальные, экономические и ментальные структуры, политические и правовые системы, культуру и повседневную жизнь России и зарубежных стран;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формировать целостное представление о месте и роли России в европейской мировой истории;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показать «диалог» цивилизаций, как наиболее характерную черту всемирно-исторического процесса ХIХ-ХХI вв.;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показать целесообразность учета исторического опыта России и зарубежных стран в современном социально-экономическом, политическом и культурном развитии нашего государства.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изучения истории обучающийся должен: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основные факты, процессы и явления, характеризующие целостность отечественной и всемирной истории;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периодизацию всемирной и отечественной истории;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современные версии и трактовки важнейших проблем отечественной и всемирной истории;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особенности исторического пути России, её роль в мировом сообществе;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основные исторические понятия, Термины и даты;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различать в исторической информации факты и мнения, исторические описания и исторические объяснения;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представлять результаты изучения исторического материала в формах конспекта, реферата, рецензии;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использования навыков исторического анализа при критическом восприятии получаемой извне социальной информации;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соотнесения своих действий и поступков окружающих с исторически возникшими формами социального поведения;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осознание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обучающегося </w:t>
      </w:r>
      <w:r w:rsidRPr="007E0062">
        <w:rPr>
          <w:rFonts w:ascii="Times New Roman" w:hAnsi="Times New Roman" w:cs="Times New Roman"/>
          <w:b/>
          <w:sz w:val="28"/>
          <w:szCs w:val="28"/>
          <w:u w:val="single"/>
        </w:rPr>
        <w:t>177 часов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 </w:t>
      </w:r>
      <w:r w:rsidRPr="007E0062">
        <w:rPr>
          <w:rFonts w:ascii="Times New Roman" w:hAnsi="Times New Roman" w:cs="Times New Roman"/>
          <w:b/>
          <w:sz w:val="28"/>
          <w:szCs w:val="28"/>
          <w:u w:val="single"/>
        </w:rPr>
        <w:t>118 час</w:t>
      </w:r>
      <w:r w:rsidR="007E0062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295" w:rsidRDefault="00F62295" w:rsidP="007E006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самостоятельной работы обучающегося </w:t>
      </w:r>
      <w:r w:rsidRPr="007E0062">
        <w:rPr>
          <w:rFonts w:ascii="Times New Roman" w:hAnsi="Times New Roman" w:cs="Times New Roman"/>
          <w:b/>
          <w:sz w:val="28"/>
          <w:szCs w:val="28"/>
          <w:u w:val="single"/>
        </w:rPr>
        <w:t>59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062" w:rsidRDefault="007E00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2295" w:rsidRDefault="00F62295" w:rsidP="007E006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ab/>
        <w:t>СТРУКТУРА И СОДЕРЖАНИЕ УЧЕБНОЙ</w:t>
      </w:r>
      <w:r w:rsidR="007E00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ДИСЦИПЛИНЫ ИСТОРИЯ.</w:t>
      </w:r>
    </w:p>
    <w:p w:rsidR="00F62295" w:rsidRDefault="00F62295" w:rsidP="00F622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</w:rPr>
        <w:tab/>
        <w:t>Объем учебой дисциплины и виды учебной работы</w:t>
      </w:r>
    </w:p>
    <w:p w:rsidR="00F62295" w:rsidRDefault="00F62295" w:rsidP="00F622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88"/>
        <w:gridCol w:w="1383"/>
      </w:tblGrid>
      <w:tr w:rsidR="00F62295" w:rsidTr="007E0062">
        <w:tc>
          <w:tcPr>
            <w:tcW w:w="8188" w:type="dxa"/>
            <w:vAlign w:val="center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383" w:type="dxa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F62295" w:rsidTr="007E0062">
        <w:tc>
          <w:tcPr>
            <w:tcW w:w="8188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83" w:type="dxa"/>
          </w:tcPr>
          <w:p w:rsidR="00F62295" w:rsidRPr="007E0062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062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</w:tr>
      <w:tr w:rsidR="00F62295" w:rsidTr="007E0062">
        <w:tc>
          <w:tcPr>
            <w:tcW w:w="8188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1383" w:type="dxa"/>
          </w:tcPr>
          <w:p w:rsidR="00F62295" w:rsidRPr="007E0062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062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83" w:type="dxa"/>
          </w:tcPr>
          <w:p w:rsidR="00F62295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383" w:type="dxa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2295" w:rsidTr="007E0062">
        <w:tc>
          <w:tcPr>
            <w:tcW w:w="8188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83" w:type="dxa"/>
          </w:tcPr>
          <w:p w:rsidR="00F62295" w:rsidRPr="007E0062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062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83" w:type="dxa"/>
          </w:tcPr>
          <w:p w:rsidR="00F62295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рефератов и исторических сообщений;</w:t>
            </w:r>
          </w:p>
        </w:tc>
        <w:tc>
          <w:tcPr>
            <w:tcW w:w="1383" w:type="dxa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Выполнение презентаций с использованием технических средств обучения;</w:t>
            </w:r>
          </w:p>
        </w:tc>
        <w:tc>
          <w:tcPr>
            <w:tcW w:w="1383" w:type="dxa"/>
            <w:vAlign w:val="center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учебного материала: составление конспектов, таблиц и схем;</w:t>
            </w:r>
          </w:p>
        </w:tc>
        <w:tc>
          <w:tcPr>
            <w:tcW w:w="1383" w:type="dxa"/>
            <w:vAlign w:val="center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Написание ЭССЕ по историческим проблемам;</w:t>
            </w:r>
          </w:p>
        </w:tc>
        <w:tc>
          <w:tcPr>
            <w:tcW w:w="1383" w:type="dxa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Работа с текстами исторических источников;</w:t>
            </w:r>
          </w:p>
        </w:tc>
        <w:tc>
          <w:tcPr>
            <w:tcW w:w="1383" w:type="dxa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Составление тестов и кроссвордов;</w:t>
            </w:r>
          </w:p>
        </w:tc>
        <w:tc>
          <w:tcPr>
            <w:tcW w:w="1383" w:type="dxa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2295" w:rsidTr="007E0062">
        <w:tc>
          <w:tcPr>
            <w:tcW w:w="8188" w:type="dxa"/>
          </w:tcPr>
          <w:p w:rsidR="00F62295" w:rsidRPr="00EB02C4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средств массовой информации.</w:t>
            </w:r>
          </w:p>
        </w:tc>
        <w:tc>
          <w:tcPr>
            <w:tcW w:w="1383" w:type="dxa"/>
          </w:tcPr>
          <w:p w:rsidR="00F62295" w:rsidRPr="00EB02C4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Tr="007E0062">
        <w:tc>
          <w:tcPr>
            <w:tcW w:w="9571" w:type="dxa"/>
            <w:gridSpan w:val="2"/>
          </w:tcPr>
          <w:p w:rsidR="00F62295" w:rsidRPr="00EB02C4" w:rsidRDefault="007E0062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</w:t>
            </w:r>
            <w:r w:rsidR="00F62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аттестация в форме дифференцированного зачета</w:t>
            </w:r>
          </w:p>
        </w:tc>
      </w:tr>
    </w:tbl>
    <w:p w:rsidR="00F62295" w:rsidRDefault="00F62295"/>
    <w:p w:rsidR="00F62295" w:rsidRDefault="00F62295">
      <w:pPr>
        <w:sectPr w:rsidR="00F62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295" w:rsidRPr="00CA7363" w:rsidRDefault="00F62295" w:rsidP="00F62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63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история.</w:t>
      </w:r>
    </w:p>
    <w:p w:rsidR="00F62295" w:rsidRPr="00CA7363" w:rsidRDefault="00F62295" w:rsidP="00F62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2660"/>
        <w:gridCol w:w="9355"/>
        <w:gridCol w:w="1276"/>
        <w:gridCol w:w="1495"/>
      </w:tblGrid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разделов и тем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контрольные работы</w:t>
            </w:r>
          </w:p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и самостоятельная работа обучающихся</w:t>
            </w: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История как наука. Цивилизационный подход. Периодизация истории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История как наука. Исторические источники.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Факторы исторического развития.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Цивилизационный подход. Типы цивилизаций.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Россия как часть мировой истории.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Периоды всемирной истории.</w:t>
            </w:r>
          </w:p>
        </w:tc>
        <w:tc>
          <w:tcPr>
            <w:tcW w:w="1276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«Интернет как новый вид исторического источника» «Российская цивилизация как часть мировой истории»</w:t>
            </w:r>
          </w:p>
        </w:tc>
        <w:tc>
          <w:tcPr>
            <w:tcW w:w="1276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9355" w:type="dxa"/>
          </w:tcPr>
          <w:p w:rsidR="00F62295" w:rsidRPr="00F90ECB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CB">
              <w:rPr>
                <w:rFonts w:ascii="Times New Roman" w:hAnsi="Times New Roman" w:cs="Times New Roman"/>
                <w:b/>
                <w:sz w:val="28"/>
                <w:szCs w:val="28"/>
              </w:rPr>
              <w:t>Древнейшая и древняя история</w:t>
            </w:r>
          </w:p>
        </w:tc>
        <w:tc>
          <w:tcPr>
            <w:tcW w:w="1276" w:type="dxa"/>
            <w:vAlign w:val="center"/>
          </w:tcPr>
          <w:p w:rsidR="00F62295" w:rsidRPr="00F90ECB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C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95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Древнейшая история человечества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Формирование научных знаний об истории первобытного общества.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Основные особенности: доцивилизационный этап, антропогенез, социогенез и культурная эволюция.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Периоды древнейшей истории. Палеолит, мезолит и неолит.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Палеолит. Появление человека. Родовая община. Первобытные занятия, культура и верования.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Мезолит. Переходный этап от палеолита к мезолиту.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Неолитическая революция. Производящее хозяйство. Предпосылки первых цивилизаций.</w:t>
            </w:r>
          </w:p>
        </w:tc>
        <w:tc>
          <w:tcPr>
            <w:tcW w:w="1276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сообщения по теме: «Совершенные научные открытия по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первобытного общества.</w:t>
            </w:r>
          </w:p>
        </w:tc>
        <w:tc>
          <w:tcPr>
            <w:tcW w:w="1276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Древнего Востока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rPr>
          <w:trHeight w:val="1873"/>
        </w:trPr>
        <w:tc>
          <w:tcPr>
            <w:tcW w:w="2660" w:type="dxa"/>
            <w:vMerge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От первобытности к цивилизации. Основные признаки, территориальные и временные рамки цивилизации.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Восточные государства – деспоты. Цари - боги. Социальная структура общества.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Право или бесправие? Закон и справедливость. Человек перед законом.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Пределы власти и пространство свободы. Борьба за власть. Безгласное большинство.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От мифа к религиям спасения. Мир в зеркале мифов. Основы научных знаний. Буддизм, конфуцианство, прозаизм и зороастризм.</w:t>
            </w:r>
          </w:p>
        </w:tc>
        <w:tc>
          <w:tcPr>
            <w:tcW w:w="1276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«Культурное наследие древних цивилизаций Востока», «Цивилизации Доколумбовой Америки: майя и ацтеки»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1.3.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Древней Греции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295" w:rsidRPr="00CA7363" w:rsidRDefault="00F62295" w:rsidP="007E00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Границы цивилизации. Природные условия и занятия. Периоды истории.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Греческая община – полис. Политехническая, социальная и экономическая жизнь полиса.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Два центра цивилизации. Афины и Спарта. Борьба за лидерство. Кризис полиса.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Культура и древнегреческого полиса.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Последний этап цивилизации. Завоевания Александра Македонского. Эллинистические государства.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«Олимпийские игры в Древней Греции», «Боги Древней Греции»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Древнего Рима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Мнение ученых о римской цивилизации.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Истоки римской цивилизации. Аппен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иский полуостров. Римляне и их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соседи.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Путь к республике. Римская община в древнейший период. Гражданская община.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Становление Римской державы. Путь к мировому господству.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Империя. Упадок или расцвет цивилизации. Культура эпохи империи. Гибель Рима.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«Культурные достижения Древнего Рима», «Гладиаторские бои в Древнем Риме»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1.5.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Древнейшая история нашей страны</w:t>
            </w:r>
          </w:p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Природные условия и появление человека на Территории Восточной Европы.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Земледельцы, кочевники в Африке, Азии и Европе. Появление индоевропейцев и их занятия.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Место предков славян среды индоевропейцев. Западные и восточные славяне в IV-V веках.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Конспект по учебнику А.Н. Сахарова. История России с древнейших времен до конца ХVII века, § 2, с.21-25.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1.6.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Начало Руси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Анты – первое восточнославянское государство.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Славянский вождь Кий. Славяне на берегах реки Волхвов.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Борьба с аварами и хазарами.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Религия восточных славян. Язычество. Пантеон богов.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Языческие праздники и обряды восточных славян.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7E006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7E00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: «Древнейшая и древняя история человечества»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средних веков</w:t>
            </w:r>
          </w:p>
        </w:tc>
        <w:tc>
          <w:tcPr>
            <w:tcW w:w="1276" w:type="dxa"/>
          </w:tcPr>
          <w:p w:rsidR="00F62295" w:rsidRPr="00C06EA1" w:rsidRDefault="00E817FB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95" w:type="dxa"/>
          </w:tcPr>
          <w:p w:rsidR="00F62295" w:rsidRPr="00C06EA1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Западной Европы в средние века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Детство «Европы. Варварство против цивилизации. Раннефеодальные королевства и наследие Рима».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Град Земной и град Божий: государство и церковь. Идея Теократии. Церковь и Советская власть.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Истоки европейского чуда «Власть и общество. Сословно-представительная монархия».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Духовный мир средневековья. Теология. От веры к знанию. Церковь и еретики. Народная культура.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Крестовые походы и их результаты», «Повседневная жизнь западноевропейцев в средние века».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Византийская Цивилизация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Наследница Римской империи. «Новый Рим». Цивилизационное пространство империи.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Особенности феодализма в Византии. Византия и варвары. Государство и феодализм.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Империя против. Имперская идея. Имперская власть и общество. Церковь и государство.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Духовная жизнь Византии. Язычество и христианство. Восточное христианство и система ценностей.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Закат Византии. Между Западом и Востоком. Причины гибели Византии.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Цивилизации Востока в средние века.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Китай: Конфуцианская цивилизация. Циклы китайской истории. Слабый народ – сильное государство.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Цивилизация Японии. Восток и Запад в истории Японии. Особенности феодализма.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3. Исламская цивилизация. Зарождение ислама. Путь к мировой империи.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Исламская культура.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Индийская цивилизация. Буддизм и его последователи. Слабое государство и сильное общество.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«Конфуций и его обучение», «Буддизм и его основные принципы», «Пророк Мухаммед и зарождение ислама».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Российская Цивилизация в средние века.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Пространство цивилизации. Россия между Западом и Востоком.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Основы монархической власти.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Государство и социально-экономическое развитие России.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Культура средневековой России.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Христианство и народные верования. Язычество и христианские идеалы.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Эссе по теме: Российская цивилизация в средние века: уникальность и своеобразие», По материалам лекции и учебника Хачатурян В.М. История мировых цивилизаций, глава VШ, § 1-5, с.275-305.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2.5.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Предпосылки образования государства. Восточные славяне в VШ-IХ веках.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 чего начал рассказ о Руси Нестор-летописец. Повесть временных лет «Как исторический источник».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Восточнославянские письмена в VШ-IХ вв. Территория их расселения.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Развитие хозяйства. Дальнейшее развитие земледелия, животноводства и орудий труда.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Ремесла. Города. Торговля. Путь «из варяг в греки».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Зарождение признаков государственности.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Усложнение социальной структуры общества.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062" w:rsidRDefault="007E0062">
      <w:r>
        <w:br w:type="page"/>
      </w:r>
    </w:p>
    <w:tbl>
      <w:tblPr>
        <w:tblStyle w:val="a4"/>
        <w:tblW w:w="14786" w:type="dxa"/>
        <w:tblLayout w:type="fixed"/>
        <w:tblLook w:val="04A0"/>
      </w:tblPr>
      <w:tblGrid>
        <w:gridCol w:w="2660"/>
        <w:gridCol w:w="9355"/>
        <w:gridCol w:w="1276"/>
        <w:gridCol w:w="1495"/>
      </w:tblGrid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2.6.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Появляющие государства у в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осточных славян Первые русские князья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rPr>
          <w:trHeight w:val="161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Происхождение слова «Русь».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Государство Русь на Днепре. Варяги. Рюрик в Новгороде.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Создание единого государства Русь. Княжение Онега.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Русь в правление Игоря и Ольги.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Княжение Святослава. Русско-византийская война.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2.7.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Русь во время Владимира Святославовича и Ярослава Мудрого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Первая усобица на Руси. Начало правления Владимира.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Создание оборонительной системы на Юге.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Принятие христианства.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Вторая усобица на Руси. Борьба Ярослава Мудрого за власть.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Ярослав во главе Руси. «Русская правда». Внешняя политика.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«Принятие христианства на Руси», «Русская правда Ярослава Мудрого».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2.8. </w:t>
            </w:r>
          </w:p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Русскоеобщество</w:t>
            </w:r>
          </w:p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в ХI веке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Государственное управление.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Возникновение феодальной земельной собственности.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Феодально-зависимое население.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Армия. Города. Торговля.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Церковь. Монастыри.</w:t>
            </w:r>
          </w:p>
          <w:p w:rsidR="00F62295" w:rsidRPr="00CA7363" w:rsidRDefault="00F62295" w:rsidP="007E0062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Общественные потрясения. Русская правда Ярославовичей.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2.9.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Владимир Мономах. Политическая раздробленность на Руси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распада единого государства.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Начало раздробленности. Правление Владимира Мономаха.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Киевское и Чернигово-Северское княжества.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Галицко-Волынское княжество. Новгородская земля.</w:t>
            </w:r>
          </w:p>
          <w:p w:rsidR="00F62295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Владимиро-Суздальское княжество.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таблицу. Учебник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А.Н. Сахарова. История России с древнейших времен до конца ХVП века, § 14-16, с.92-106.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2.10.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Руси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Х-ХШ веков.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Зарождение русской культуры.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Письменность. Грамотность, школы.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3. Летописи. Литература.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Архитектура. Искусство. Фольклор.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быт русского народа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по теме: «Культурное наследие Руси Х-ХШ веков».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2.11. 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Монголо-Татарское нашествие на Русь. Вторжение крестоносцев.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Рождение монгольской империи.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Чингисхан. Завоевание монголов.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Трагедия на реке Калке.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«Батыево нашествие» на Русь.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Натиск с северо-запада. Александр Невский.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Ордынское владычество на Руси.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«Борьба русского народа с монголо-Татарскими завоевателями», «Полководческий талант Александра Невского».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2.12.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Русь в ХVI-ХV вв.  Москва – Центр объединения русских земель.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Хозяйство Руси и положение различных групп общества в ХVI-ХV вв.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Княжества Северо-Восточной Руси. Борьба за первенство.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Иван Калита. Возвышение Москвы как центра объединения Руси.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От Калиты до Дмитрия Донского.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Начало открытой борьбы против Золотой Орды. Куликовская битва.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6. Митрополит Алексей и Сергий Радонежский и их вклад в объединение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Руси.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источниками. Учебник А.Н. Сахарова. История России с древнейших времен до конца ХVП в., с.150-151.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2.13.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Российского государства. Культура и быт ХVI-ХV вв.  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Наследники Дмитрия Донского.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Иван Ш. Объединение русских земель вокруг Москвы.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Свержение ИГА Золотой Орды.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Война с Литвой и Ливонским Орденом.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Русское многонациональное государство.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Культура и быт Руси ХIV-ХV веков.</w:t>
            </w:r>
          </w:p>
        </w:tc>
        <w:tc>
          <w:tcPr>
            <w:tcW w:w="1276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«Иван Ш и его роль в российской истории», «Культурное наследие РусиХIV-ХV веков.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Правление Ивана Грозного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Начало правления Ивана IV. Реформы Избранной рады.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Россия к середине ХIV 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Опричнина Ивана Грозного и ее последствия.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Последние годы правления Ивана Грозного.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Правление Федора Ивановича.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Внешняя политика Ивана Грозного.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Нерусские народы в составе России.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«Иван Грозный – человек и политический деятель», «Поход Ермака и начало освоения Сибири».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2.15.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Культура и быт в России конца ХV-ХVI веков.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Освоение особенности российской культуры конца ХV-ХVI веков.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Фольклор – Просвещение. Научные знания.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Литература. Исторические и политические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Архитектура. Живопись. Прикладное искусство.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Быт и нравы в российском обществе.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и тестов. По учебникуА.Н. Сахарова. История России с древнейших времен до конца ХVП в., § с.28-29, с.189-198.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7E0062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: «Запад, Восток и Россия в средневековой истории»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Новая история ХVI-ХVШ веков.</w:t>
            </w:r>
          </w:p>
        </w:tc>
        <w:tc>
          <w:tcPr>
            <w:tcW w:w="1276" w:type="dxa"/>
          </w:tcPr>
          <w:p w:rsidR="00F62295" w:rsidRPr="00C06EA1" w:rsidRDefault="0087642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Цивилизации Запада, Востока и России в новое время ХVI-ХVШ века  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Новое время: понятие и периодизация.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Европа в начале Нового времени.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Государство и общество стран Западной Европы в ХVП веке.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Эпоха просвещения.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Революции ХVП столетия.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Тенденции развития европейской культуры и ХVI-ХVШ веков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Российский путь модернизации.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8. Цивилизации Востока и колониальная система.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доклады по темам: «Титаны эпохи Возрождения», «Герои Великих географических открытий», «Научная революция ХVП в.: основные вехи», «Эпоха просвещения ХVШ века.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Смутное время в России начала ХVП века.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«Смутного времени».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Борис Годунов: «Голодные бунты». Первый самозванец.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Восстание Болотникова.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Второй самозванец. Интервенция Польши и Швеции. Первое ополчение.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Второе ополчение. Воцарение Романовых.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«Борьба русского народа с польской и Шведской интервенцией в годы смуты».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3.3.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Первые Романовы. Церковь и царская власть.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Правление Михаила Федоровича и Алексея Михайловича.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Царская власть. Боярская дума. Земские соборы.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Центральное и местное самоуправление. Соборное уложение 1649г. Суд и Армия.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Русская церковь и царская власть. Церковная реформа. Падение Никона. Старообрядцы.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источниками. По учебникуА.Н. Сахарова. История России с древнейших времен до конца ХVП в., с.221, с.228-229.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Хозяйство и сословия. Бунтарский век.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особенности экономики России ХVП 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Сельское хозяйство.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Промышленность. Мануфактура.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Торговля.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Феодалы. Крестьяне и холопы. Посадские люди.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6. Соляной бунт. Медный бунт. Восстание Степана Разина.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Рефераты по темам: «Новые черты в экономике России ХVП века», «Восстание под предводительством Степана Разина».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3.5.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в ХVП в. Присоединение Сибири  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направления внешней политики.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2. Русско-польская (Смоленская) война. Русско-польская война 1654-1667 г.г.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Русско-Турецкая война. Чигиринские походы.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«Вечный мир» России с Польшей.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Присоединение Сибири. Нерусские народы России.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теме: «Итоги внешней политики России в ХVП веке», по учебникуА.Н. Сахарова. История России с древнейших времен до конца ХVП в., § с.36-36, с.247-254.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Правление Федора и Софьи Романовых. Культура и быт ХVП века.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Царь Петр Алексеевич. Восстание 1682 г. В Москве.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Софья – регентша. Князь Василий Голицын. «Потехи» Петра.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Внешняя политика Софьи. Падение Софьи.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ХVП столетие – начало нового периода в истории русской культуры.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5. Культура и быт в России ХVП века.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и тестов. По учебникуА.Н. Сахарова. История России с древнейших времен до конца ХVП в., § с.39-40, с.261-270.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3.7.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Эпоха преобразований Петра I конца ХVП – I четверти веков. 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Предпосылки петровских преобразований.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Приход Петра I к власти.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Начало правления. Азовские походы. Великое посольство.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Великая Северная война: причины, ход и итоги.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Каспийский поход.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Социально-экономические преобразования.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Реформы государственного управления. Армия и флот.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8. Социальные противоречия в первой четверти ХVШ 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9. Указ о престолонаследии Петра I.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10. Историческое значение реформ. Личность Петр Великого.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по темам: «Северная война (1700-1721г.г.). Причины, ход событий, исторические значения», «Государственные и социальные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реформы Петра I, их историческое значение», «Культурные преобразования в Петровскую эпоху».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3.8.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Дворцовые перевороты в России периода (1825-1862гг.)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особенности периода «дворцовых переворотов».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Екатерина I. Петр П. Верховный тайный Совет.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Правление Анны Иоанновны. Иван VI Антонович.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Елизавета Петровна. Петр Ш.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Основные направления внешней политики.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Народные выступления.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«Дворцовые перевороты в России ХVШ в. Причины, механизм, итоги», «Елизавета Петровна. Эпоха и личность».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3.9.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Просвещенный абсолютизм Екатерины П. Правление Павла I. Вторая половина ХVШ века.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Приход Екатерины П к власти. Особенности правления императрицы.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Социально-экономическое развитие России.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Внутренняя политика. Просвещенность абсолютизм.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Крестьянская война 1773-1775 гг. под предводительством Е.И. Пугачева.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Реформы Екатерины П.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Общественное движение в России 60-90-х гг. ХIХ 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Правление Павла I (1796-1801 гг.).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8. Внешняя политика России во второй половине ХVШ века.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«Россия в эпоху просвещенного абсолютизма», «Споры о Екатерине П: личность в оценках современников», «Россия в конце ХVШ в. Павел I».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3.10.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Культура духовная жизнь и быт в России ХVШ века.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развития российской культуры в ХVШ веке.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Просвещение. Наука. Общественно-политическая мысль.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Фольклор. Литература.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Архитектура. Живопись. Скульптура.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Театр. Быт и нравы.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Составления кроссвордов и тестов. По учебнику В.И. Буганова. История России, конец ХVШ – ХIХ век, § 53-54, с.102-115.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7E006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7E00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E00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История мира и России в новое время ХV-ХVШ веков</w:t>
            </w:r>
            <w:r w:rsidR="007E0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Новая история. ХIХ век</w:t>
            </w:r>
          </w:p>
        </w:tc>
        <w:tc>
          <w:tcPr>
            <w:tcW w:w="1276" w:type="dxa"/>
          </w:tcPr>
          <w:p w:rsidR="00F62295" w:rsidRPr="00C06EA1" w:rsidRDefault="00F62295" w:rsidP="00876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64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Цивилизации Запада, Востока и России в новое время ХIХ век.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Эпоха наполеоновские воины. Про жиленный переворот и становление индустриального Запада.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Революции и реформы. Идейные Течения и политические партии.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Особенности развития стран Запада во второй половине ХIХвека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Научно-технический прогресс и общество. Мировая литература и художественная культура.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Российская империя и процесс модернизации в ХIХвеке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сравнительной таблицы. По учебникам: О.В. Волобуева. Россия в мире. Базовый уровень. 10кл., с.252-301; В.М. Хачатурян. История мировых цивилизаций, с.379-387, 409-421.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4.2. </w:t>
            </w:r>
          </w:p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Россия в начале ХIХ в. Начало царствования Александра I.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Социально-экономическое развитие.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Политический строй.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Приход Александра I к власти. «Негласный комитет».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Деятельность М.М. Сперанского.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Внешняя политика в начале ХIХвека.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конспекта. По учебнику В.И. Буганова. История России, конец ХVШ – ХIХ век, § 55, с.117-122.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4.3.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начале ХIХ в. Начало царствования Александра I. 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войны.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Начало военных действий. Бородинское сражение.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Противостояние двух армий. Партизанская война.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Отступление Наполеона из Москвы и гибель его армии.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Историческое значение победы в Отечественной войне 1812 года.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Заграничный поход русской армии. Венский конгресс.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«Герои России в Отечественной войне 1812 года», «Партизанское движение и армия Наполеона».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Александра I после войны. Выступление декабристов.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Вопрос об отмене крепостного права.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Проект конституции России.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Военные поселения.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Александр I в последние годы царствования.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Тайные организации декабристов. Программные документы.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Смерть Александра I. Междуцарствие.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Написать ЭССЕ по теме: «Почему после войны 1812-1814гг. поставлены вопросы об отмене крепостного права, о конституции?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4.5.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Начало правления Николая I. Попытки укрепить империю.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Николай I и декабристы. Создание третьего отделения, усиление цензуры.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Теория «официальной народности».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Разрастание бюрократического аппарата.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Кодификация законов. Крестьянский вопрос. Денежная реформа.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Кавказская война.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Начало кризиса николаевской империи.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историческими источниками. По учебнику В.И. Буганова. История России, конец ХVП – ХIХ век, § 60, с.159-160.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Общественная жизнь России при Николае I. Крымская война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7D789E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Кружки 20-30-х гг. ХIХ в. Славянофилы и западники.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Кружок Петра невского. Русский социализм А.И. Герцена.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3. Крымская война: причина, ход и итоги.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 по теме: «Крымская война и ее значение для России»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4.7.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век» русской культуры I половина ХIХ века.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развития российской культуры в I половине ХIХ 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Образование. Наука. Русские путешественники.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Архитектура. Скульптура. Живопись.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Театр. Музыка.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Русская журналистика. Литература.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теме: «Достижения русской культуры I половины ХIХ века».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4.8.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эпоху реформ Александра П 60-70-х гг. ХIХ века.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7D789E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Предпосылки реформ Александра П.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Накануне отмены крепостного права.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Отмена крепостного права в России.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Основные положения реформы 19 февраля 1861 года.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Государственные преобразования 60-70-х гг. ХIХ 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Историческое значение реформ Александра П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«Александра П: человек и государственный деятель», «Реформы Александра П и их значение».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4.9.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Экономика пореформенной России. Внешняяполитика в 60-70-е гг. ХIХ 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Промышленность и транспорт в пореформенной России.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Города России.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Сельское хозяйство после отмены крепостного права.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Внешняя политика России в 60-70-х гг. ХIХ 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Русско-Турецкая война 1877-1878 гг.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 и схем. По учебнику В.И. Буганова. История России, конец ХVП – ХIХ век, § 72-75, с.219-236.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4.10.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60-70-х гг. ХIХ века. Последние годы правления Александра П.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1. Движение за Конституцию. Радикалы и правительство в 60-е гг.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Возникновение народничества. Три течения в народничестве. Народнические кружки 70-х гг.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Оживление либерального движения. Прогресс Веры Засулич. Революционеры и власть.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«Диктатура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дца» М.Т. Лорис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–Меликова.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«Народная воля». Убийство Александра П.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Конец реформ, конец «Народной воли».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 источником. По учебнику В.И. Буганова. История России, конец ХVП – ХIХ век, § 77, с.253-255.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Консервативный курс Александра Ш. Общественное движение 80-90-х гг. ХIХ века.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Первая всеобщая перепись населения России в 1897 г. Социальный и национальный состав.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Личность Александра Ш. Контрреформы Александра Ш.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Внешняя политика России в конце ХIХ 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Промышленный подъем 90-х гг. Министр финансов С.Ю. Витте.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Либеральное движение. Народничество. Революционеры. Проникновение в Россию марксизма.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«Повседневная жизнь дворян в России ХIХ в.», «Повседневная жизнь крестьян в России ХIХ в.», «Повседневная жизнь разночинцев в России ХIХ в.».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Культура пореформенной России. П половина ХIХвека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культуры России во второй половине ХIХ века.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Образование. Наука. Русские путешественники.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Архитектура. Скульптура. Живопись.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4. Театр, музыка, печать и книгоиздательское дело.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тестов и кроссвордов. По учебнику В.И. Буганова. История России, конец ХVП – ХIХ век, § 81-83, с.278-298.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 обобщающий урок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7E006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7E00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«История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мира и России в новое время. ХIХ век</w:t>
            </w:r>
            <w:r w:rsidR="000638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история. I половина ХХ века.</w:t>
            </w:r>
          </w:p>
        </w:tc>
        <w:tc>
          <w:tcPr>
            <w:tcW w:w="1276" w:type="dxa"/>
          </w:tcPr>
          <w:p w:rsidR="00F62295" w:rsidRPr="00C06EA1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E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5.1.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Страны мира и Россия в начале ХХ в. Международные отношения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тенденции развития стран мира.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Ведущие государства: США и Германия.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Страны «старого капитализма»: Великобритания и Франция.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Россия и индустриальные страны Запада.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Внешняя политика и международные отношения.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ЭССЕ по теме: «Каковы были место и роль России в мировой истории начала ХХ века?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Российская империя в конце ХIХ – начале ХХ веков.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Социально-экономическое развитие России.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Внутренняя и внешняя политика самодержавия.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Народные движения и общественная борьба накануне первой русской революции.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историческими источниками. По учебнику В.П. Островского. История России, конец ХХ век, § 1-2, с.16-17, 28-30.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5.3.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Первая Российская революция 1905-1907 гг. Третьиюньская монархия.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первой русской революции.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Накануне и начало революции. Апогей революции в 1905 году.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Спад и окончание революции (1906-начало 1907гг.)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Историческое значение революции.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Третьиюньская политическая система. Наведение порядка. Реформа.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Доклады по темам: «Российский парламентаризм начала ХХ века», «Столыпинская аграрная реформа».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5.4.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Участие в войне России.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войны. Планы сторон. Характер войны.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Повод и начало войны.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Ход войны в 1915-1916 гг.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Война и русское общество. Революция. Выход России из войны.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Военные действия в 1917-1918 гг.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Окончание войны. Итоги и исторические значения I мировой войны.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Исторические сообщения по теме: «Первая мировая война в оценках современников и исследователей».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5.5.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культура «серебряного века»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конца ХIХ – начала ХХ веков.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русской культуры «серебряного века».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Просвещение. Печать. Наука.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Литература и искусство.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таблицы. По учебнику А.А. Левандовского. История России, ХХ – начала ХХI века, § 22-23, с.83-89.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Российская революция 1917 года. Приход к власти большевиков.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революции.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Свержение самодержавия в Феврале 1917 г. Временное правительство. Петроградский Совет.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 пути к Учредительному собранию. Парламент или Советы?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Большевики приходят к власти. Новый политический режим.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Точки зрения на революционные события 1917 года.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Историческое значение Российской революции 1917 года.</w:t>
            </w:r>
          </w:p>
        </w:tc>
        <w:tc>
          <w:tcPr>
            <w:tcW w:w="1276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теме: «Российская революция 1917 года в оценках современников и исследователей».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5.7.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Становление новой Советской России (октябрь 1917-1920 гг.)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Утверждение советской власти. Формирование политической системы.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Социально-экономическая политика большевиков.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Начало культурной революции.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Внешняя политика Советской России. Брестский мир.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Гражданская война и интервенция.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ЭССЕ по теме: «Почему большевики одержали победу в гражданской войне и над иностранной интервенцией».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5.8.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Мир в межвоенный период (1918-1939 гг.)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Послевоенное урегулирование и революционные события в Европе.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Мировой экономический кризис.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Тоталитарные режимы в Европе.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Модернизация в странах Востока.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сравнительной таблицы.  По учебнику О.В. Волобуева. Россия в мире. Базовый уровень. 11кл., § 15, с.99-106.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5.9.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СССР: развитие Советского общества в 1920-1930-е годы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Советская страна в годы НЭПа.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Пути большевистской модернизации.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СССР в системе международных отношений.</w:t>
            </w:r>
          </w:p>
        </w:tc>
        <w:tc>
          <w:tcPr>
            <w:tcW w:w="1276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теме: «Совершенные исследователи о развитии СССР в 1920-1930-е гг.».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5.10.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война: причины, ход и значение.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и периодизация войны.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Агрессия Гитлеровской Германии.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Начало Великой Отечественной войны.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Коренной перелом.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Победа Антигитлеровской коалиции.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6. Итоги и историческое значение войны.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«Освобождение советской армией Восточной Европы от нацистов», «Тегеранская, Крымская и Потсдамская конференция: послевоенное устройство Европы».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5.11. </w:t>
            </w:r>
          </w:p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 в годы Великой Отечественной войны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Великой Отечественной войны.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СССР в предвоенные годы.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Боевые действия на фронтах.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Борьба за линией фронта.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Тыл в годы войны.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СССР и союзники. Антигитлеровская коалиция.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Итоги и историческое значение войны.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«Начальный период Великой Отечественной войны», «Битва под Москвой 1941-1942 гг.», «Сталинградское сражение 1942-1943 гг.», «Коренной перелом в ходе Великой отечественной войны 1943 г.».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06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06384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63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384B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стория мира и России в новейшее время. I половина ХХ века</w:t>
            </w:r>
            <w:r w:rsidR="000638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история. П половина ХХ века.</w:t>
            </w: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64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6.1.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 и Запад: международные отношения. «Холодная война»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Предпосылки начала «холодной войны».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Начало противостояния. Берлинский кризис.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Характер соперничества. Региональные конфликты.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Апогей «холодной войны». Карибский кризис.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Разрядка. Кризис политики и разрядки. «Обострение» противоречий.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«Перестройка» и новое мышление во внешней политике СССР. Завершение «холодной войны».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Исторические сообщения по теме: «Новейшие исследования в России и на Западе об истории «холодной войны»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Государства Запада и Восточной Европы в середине 1940-х начале 1990-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годов.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Общественно-политическое развитие Запада в 40-60-е гг.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Научно-техническая революция и общество в 70-80-е гг.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Социализм в Восточной Европе в 40- начало 90-х гг.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конспект. По учебнику О.В. Волобуева. Россия в мире. Базовый уровень. 11кл., § 39, с.268-274.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6.3.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Страны Азии, Африки и Латинской Америки во П половине ХХ 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Ликвидация колониальной зависимости.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Прозападная модернизация в Южной Азии.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Япония и «Новые индустриальные страны».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Влияние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ислама на развитие стран Азии и Африки.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Идеи социализма в «Третьем мире».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Особенности Америка во второй половине ХХ в.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сравнительную таблицу. По учебнику О.В. Волобуева. 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мире. Базовый уровень. 11кл.,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§ 35-36, с.245-255. 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Последние годы сталинского правления. Середина 1940-х начало 1950-х гг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Внешняя политика СССР.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Восстановление и развитие народного хозяйства.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Общественно-политическая культурная жизнь.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СССР к концу сталинской эпохи: итоги и перспективы.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ЭССЕ по теме: «Смерть и похороны И.В. Сталина, по многочисленным свидетельствам в грандиозноеоплакивание вождя. Чем можно объяснить подобную реакцию советских людей?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6.5. 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 в 1953-1964 гг.: попытки реформирования общества.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Номенклатура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 реформы.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Изменения в политике и культуре.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Преобразования в экономике.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Внешняя политика.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«ХХ съезд КПСС и его значение», «Советская культура в эпоху «оттепели».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6.6.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Советский Союз в последние десятилетия своего существования.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Нарастание кризисных явлений в советском обществе в 1965-1985 гг.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«Перестройка» и ее итоги.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Внешняя политика СССР.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ЭССЕ по теме: «Каковы, на ваш взгляд, основные причины распада СССР? Можно ли было сохранить целостность нашей страны?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06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06384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63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38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Мир и СССР в новейшей истории второй половины ХХ века</w:t>
            </w:r>
            <w:r w:rsidR="000638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история. Конец ХХ – начало ХХI века.</w:t>
            </w:r>
          </w:p>
        </w:tc>
        <w:tc>
          <w:tcPr>
            <w:tcW w:w="1276" w:type="dxa"/>
          </w:tcPr>
          <w:p w:rsidR="00F62295" w:rsidRPr="004F2C64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на современном этапе.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Становление новой России.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Российская Федерация в 1994-1999 гг.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Российская Федерация в начале ХХI в.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Современная российская культура.</w:t>
            </w:r>
          </w:p>
        </w:tc>
        <w:tc>
          <w:tcPr>
            <w:tcW w:w="1276" w:type="dxa"/>
            <w:vAlign w:val="center"/>
          </w:tcPr>
          <w:p w:rsidR="00F62295" w:rsidRPr="00CA7363" w:rsidRDefault="00E817FB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современных средств массовой информации.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7.2. 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Мир на рубеже ХХ-ХХI веков.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E817FB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Современная мировая цивилизация: пути развития.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Интеграционные процессы.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Региональные и общемировые конфликты.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Международные отношения.</w:t>
            </w:r>
          </w:p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Международные организации и движения.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современных средств массовой информации.</w:t>
            </w:r>
          </w:p>
          <w:p w:rsidR="00F62295" w:rsidRPr="00CA7363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95" w:rsidRPr="00CA7363" w:rsidTr="007E0062">
        <w:tc>
          <w:tcPr>
            <w:tcW w:w="2660" w:type="dxa"/>
            <w:vMerge w:val="restart"/>
          </w:tcPr>
          <w:p w:rsidR="00F62295" w:rsidRPr="00CA7363" w:rsidRDefault="0006384B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Дифференцированный зачет</w:t>
            </w:r>
          </w:p>
        </w:tc>
        <w:tc>
          <w:tcPr>
            <w:tcW w:w="9355" w:type="dxa"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295" w:rsidRPr="00CA7363" w:rsidTr="007E0062">
        <w:tc>
          <w:tcPr>
            <w:tcW w:w="2660" w:type="dxa"/>
            <w:vMerge/>
          </w:tcPr>
          <w:p w:rsidR="00F62295" w:rsidRPr="00CA7363" w:rsidRDefault="00F62295" w:rsidP="007E00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5F2607" w:rsidRPr="005F2607" w:rsidRDefault="0006384B" w:rsidP="007E0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60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  <w:p w:rsidR="00F62295" w:rsidRPr="00CA7363" w:rsidRDefault="0006384B" w:rsidP="005F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F2607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работы по теме:</w:t>
            </w:r>
            <w:r w:rsidR="005F2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295" w:rsidRPr="00CA7363">
              <w:rPr>
                <w:rFonts w:ascii="Times New Roman" w:hAnsi="Times New Roman" w:cs="Times New Roman"/>
                <w:sz w:val="28"/>
                <w:szCs w:val="28"/>
              </w:rPr>
              <w:t>«История мира и России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ревнейших времен до наших дней»</w:t>
            </w:r>
          </w:p>
        </w:tc>
        <w:tc>
          <w:tcPr>
            <w:tcW w:w="1276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F62295" w:rsidRPr="00CA7363" w:rsidRDefault="00F62295" w:rsidP="007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295" w:rsidRPr="00CA7363" w:rsidRDefault="00F62295" w:rsidP="00F62295">
      <w:pPr>
        <w:rPr>
          <w:b/>
          <w:sz w:val="28"/>
          <w:szCs w:val="28"/>
        </w:rPr>
      </w:pPr>
    </w:p>
    <w:p w:rsidR="00F62295" w:rsidRPr="00CA7363" w:rsidRDefault="00F62295" w:rsidP="00F62295">
      <w:pPr>
        <w:rPr>
          <w:rFonts w:ascii="Times New Roman" w:hAnsi="Times New Roman" w:cs="Times New Roman"/>
          <w:sz w:val="28"/>
          <w:szCs w:val="28"/>
        </w:rPr>
      </w:pPr>
      <w:r w:rsidRPr="00CA7363">
        <w:rPr>
          <w:b/>
          <w:sz w:val="28"/>
          <w:szCs w:val="28"/>
        </w:rPr>
        <w:tab/>
      </w:r>
      <w:r w:rsidRPr="00CA7363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использующая следующие обозначения:</w:t>
      </w:r>
    </w:p>
    <w:p w:rsidR="00F62295" w:rsidRPr="00CA7363" w:rsidRDefault="00F62295" w:rsidP="00F62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63">
        <w:rPr>
          <w:rFonts w:ascii="Times New Roman" w:hAnsi="Times New Roman" w:cs="Times New Roman"/>
          <w:sz w:val="28"/>
          <w:szCs w:val="28"/>
        </w:rPr>
        <w:t xml:space="preserve">1 – </w:t>
      </w:r>
      <w:r w:rsidRPr="00CA7363">
        <w:rPr>
          <w:rFonts w:ascii="Times New Roman" w:hAnsi="Times New Roman" w:cs="Times New Roman"/>
          <w:sz w:val="28"/>
          <w:szCs w:val="28"/>
        </w:rPr>
        <w:tab/>
        <w:t>ознакомительный (узнавание ранее изученных объектов, свойств);</w:t>
      </w:r>
    </w:p>
    <w:p w:rsidR="00F62295" w:rsidRPr="00CA7363" w:rsidRDefault="00F62295" w:rsidP="00F62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63">
        <w:rPr>
          <w:rFonts w:ascii="Times New Roman" w:hAnsi="Times New Roman" w:cs="Times New Roman"/>
          <w:sz w:val="28"/>
          <w:szCs w:val="28"/>
        </w:rPr>
        <w:t xml:space="preserve">2 – </w:t>
      </w:r>
      <w:r w:rsidRPr="00CA7363">
        <w:rPr>
          <w:rFonts w:ascii="Times New Roman" w:hAnsi="Times New Roman" w:cs="Times New Roman"/>
          <w:sz w:val="28"/>
          <w:szCs w:val="28"/>
        </w:rPr>
        <w:tab/>
        <w:t>репродуктивный (выполнение деятельности по образцу, инструкции или руководством);</w:t>
      </w:r>
    </w:p>
    <w:p w:rsidR="00F62295" w:rsidRPr="00CA7363" w:rsidRDefault="00F62295" w:rsidP="00F62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63">
        <w:rPr>
          <w:rFonts w:ascii="Times New Roman" w:hAnsi="Times New Roman" w:cs="Times New Roman"/>
          <w:sz w:val="28"/>
          <w:szCs w:val="28"/>
        </w:rPr>
        <w:t>3 -</w:t>
      </w:r>
      <w:r w:rsidRPr="00CA7363">
        <w:rPr>
          <w:rFonts w:ascii="Times New Roman" w:hAnsi="Times New Roman" w:cs="Times New Roman"/>
          <w:sz w:val="28"/>
          <w:szCs w:val="28"/>
        </w:rPr>
        <w:tab/>
        <w:t>продуктивный (планирование и самостоятельное выполнение деятельности, решение проблемных задач).</w:t>
      </w:r>
    </w:p>
    <w:p w:rsidR="00F62295" w:rsidRDefault="00F62295"/>
    <w:p w:rsidR="00F62295" w:rsidRDefault="00F62295">
      <w:pPr>
        <w:sectPr w:rsidR="00F62295" w:rsidSect="007E0062">
          <w:footerReference w:type="default" r:id="rId8"/>
          <w:pgSz w:w="16838" w:h="11906" w:orient="landscape"/>
          <w:pgMar w:top="1134" w:right="850" w:bottom="1134" w:left="1701" w:header="709" w:footer="709" w:gutter="0"/>
          <w:pgNumType w:start="9"/>
          <w:cols w:space="708"/>
          <w:docGrid w:linePitch="360"/>
        </w:sectPr>
      </w:pPr>
    </w:p>
    <w:p w:rsidR="00F62295" w:rsidRDefault="00F62295" w:rsidP="00F62295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ab/>
        <w:t>УСЛОВИЯ РЕАЛИЗАЦИИ РАБОЧЕЙ ПРОГРАММЫ</w:t>
      </w:r>
    </w:p>
    <w:p w:rsidR="00F62295" w:rsidRDefault="00F62295" w:rsidP="00F6229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 ИСТОРИЯ</w:t>
      </w:r>
    </w:p>
    <w:p w:rsidR="00F62295" w:rsidRDefault="00F62295" w:rsidP="00F6229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F62295" w:rsidRDefault="00F62295" w:rsidP="00F62295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F62295" w:rsidRDefault="00F62295" w:rsidP="00F62295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8"/>
          <w:szCs w:val="28"/>
        </w:rPr>
      </w:pPr>
    </w:p>
    <w:p w:rsidR="00F62295" w:rsidRDefault="00F62295" w:rsidP="00F6229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«Истории».</w:t>
      </w:r>
    </w:p>
    <w:p w:rsidR="00F62295" w:rsidRDefault="00F62295" w:rsidP="00F6229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посадочные места по количеству обучающихся;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рабочее место преподавателя;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настенная доска для классной работы;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учебных таблиц и схем;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настенных карт;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атласов и контурных карт;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документов для изучения;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заданий для тестирования  контрольных работ;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учебные фильмы по истории на ДВД – дисках;</w:t>
      </w: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Технические средства обучения: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компьютер с лицензионным программным обеспечением, мультимедиа-проектор;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интерактивная доска с программным обеспечением.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Перечень основной, дополнительной учебной литературы, Интернет-ресурсы.</w:t>
      </w:r>
    </w:p>
    <w:p w:rsidR="00F62295" w:rsidRDefault="00F62295" w:rsidP="00F62295">
      <w:pPr>
        <w:spacing w:after="0" w:line="36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История. Учебное пособие для средних профессиональных учреждений/ Под ред. П.С. Самыгина. – Ростов н/Д.: Феникс, 2014. - 474 с.</w:t>
      </w:r>
    </w:p>
    <w:p w:rsidR="00F62295" w:rsidRDefault="00F62295" w:rsidP="00F6229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Россия в мире. Базовый уровень. 10 кл.: учебник (О.В. Волобуев, В.А. Клоков, М.В. Пономарев, В.А. Рогожкин – М.: Дрофа, 2014. – 400 с.</w:t>
      </w:r>
    </w:p>
    <w:p w:rsidR="00F62295" w:rsidRDefault="00F62295" w:rsidP="00F6229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Россия в мире. Базовый уровень. 11 кл.: учебник (О.В. Волобуев, В.А. Клоков, М.В. Пономарев, В.А. Рогожкин – М.: Дрофа, 2014. – 351 с.</w:t>
      </w:r>
    </w:p>
    <w:p w:rsidR="00F62295" w:rsidRDefault="00F62295" w:rsidP="00F622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Буганов В.И., Зырянов П.Н. История России, конец ХVII – ХIХ век. Учебник для 10 кл. общеобразовательных учреждений/Под ред. А.Н. Сахарова. – М.:  Просвещение, 2005. - 304 с.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История России с древнейших времен до наших дней в вопросах и ответах/Сост. Г.А. Сушко. – Волгоград: Учитель 2007. – 200 с.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История России с древнейших времен  до наших дней. Учебник для военных учебных заведений / А.С. Орлов, В.А. Георгиев, Н.Г. Георгиева, Т.А. Сивохина. М.:  Проспект, 2000. - 528 с.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Левандовский А.А., Щетинов Ю.А. История России, ХХ – начало ХХI века: Учебник для 11 кл. общеобразовательных учреждений– М.:  Просвещение, 2004. - 383 с.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Островский В.П., Уткин А.И. История России. ХХ век. 11 кл. Учебник для общеобразовательных учреждений– М.:  Дрофа, 2001. - 480 с.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Сахаров А.Н., Буганов В.И. История России с древнейших времен до конца ХVП века.: учебник для 10 кл. общеобразовательных  учреждений/Под ред. А.Н. Сахарова. – М.:  Просвещение, 2005. - 272 с.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Хачатурян В.М. История мировых цивилизаций с древнейших времен до конца ХХ века. 10-11 кл.: Пособие для общеобразовательных учебных  заведений./Под ред. В.И. Уколовой. – М.:  Дрофа, 2001. – 512 с.</w:t>
      </w:r>
    </w:p>
    <w:p w:rsidR="00F62295" w:rsidRDefault="00F62295" w:rsidP="00F62295">
      <w:pPr>
        <w:spacing w:after="0" w:line="360" w:lineRule="auto"/>
        <w:ind w:left="705" w:hanging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F62295" w:rsidRDefault="00F62295" w:rsidP="00F62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25"/>
        </w:tabs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FF540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hrono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54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«Хронос».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uniros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540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сайт «История.ру»: материалы по истории России и всеобщей истории.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urokiistorii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сайт «Уроки истории.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ruLers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«Всемирная история в лицах».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runivers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«Руниверс»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arcbaeoLogy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«Археология». Ру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ancientrome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«История Древнего мира».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ellada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«Древняя Греция»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mythology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sgu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«Античная мифология»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8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xLegio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39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«Х</w:t>
      </w:r>
      <w:r>
        <w:rPr>
          <w:rFonts w:ascii="Times New Roman" w:hAnsi="Times New Roman" w:cs="Times New Roman"/>
          <w:sz w:val="28"/>
          <w:szCs w:val="28"/>
          <w:lang w:val="en-US"/>
        </w:rPr>
        <w:t>Legio</w:t>
      </w:r>
      <w:r>
        <w:rPr>
          <w:rFonts w:ascii="Times New Roman" w:hAnsi="Times New Roman" w:cs="Times New Roman"/>
          <w:sz w:val="28"/>
          <w:szCs w:val="28"/>
        </w:rPr>
        <w:t>: военно-исторический портал Античности и Средних веков.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9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worLdwarii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39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E839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WorLdWar</w:t>
      </w:r>
      <w:r>
        <w:rPr>
          <w:rFonts w:ascii="Times New Roman" w:hAnsi="Times New Roman" w:cs="Times New Roman"/>
          <w:sz w:val="28"/>
          <w:szCs w:val="28"/>
        </w:rPr>
        <w:t>П: все о Второй мировой войне».</w:t>
      </w:r>
    </w:p>
    <w:p w:rsidR="00F62295" w:rsidRDefault="00F62295" w:rsidP="00F62295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20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cordwar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39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 Холодная война»: великое противостояние сверх держав.</w:t>
      </w:r>
    </w:p>
    <w:p w:rsidR="0006384B" w:rsidRDefault="0006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295" w:rsidRDefault="00F62295" w:rsidP="00F62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>КОНТРОЛЬ И ОЦЕНКА РЕЗУЛЬТАТОВ ОСВОЕНИЯ</w:t>
      </w:r>
    </w:p>
    <w:p w:rsidR="00F62295" w:rsidRDefault="00F62295" w:rsidP="00F62295">
      <w:pPr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 ИСТОРИЯ</w:t>
      </w:r>
    </w:p>
    <w:p w:rsidR="00F62295" w:rsidRDefault="00F62295" w:rsidP="00F62295">
      <w:pPr>
        <w:spacing w:after="0" w:line="360" w:lineRule="auto"/>
        <w:ind w:left="1418" w:hanging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295" w:rsidRDefault="00F62295" w:rsidP="00F62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«История» осуществляется преподавателем в процессе проведения учебных занятий, контрольных работ, тестирования, а также выполнения обучающимися индивидуальных и групповых заданий.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62295" w:rsidTr="007E0062">
        <w:tc>
          <w:tcPr>
            <w:tcW w:w="4785" w:type="dxa"/>
          </w:tcPr>
          <w:p w:rsidR="00F62295" w:rsidRPr="00CC1EB1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(усвоенные знания, освоенные умения)</w:t>
            </w:r>
          </w:p>
        </w:tc>
        <w:tc>
          <w:tcPr>
            <w:tcW w:w="4786" w:type="dxa"/>
          </w:tcPr>
          <w:p w:rsidR="00F62295" w:rsidRPr="00CC1EB1" w:rsidRDefault="00F62295" w:rsidP="007E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62295" w:rsidTr="007E0062">
        <w:tc>
          <w:tcPr>
            <w:tcW w:w="9571" w:type="dxa"/>
            <w:gridSpan w:val="2"/>
          </w:tcPr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4786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индивидуального, группового и фронтального опроса. Письменный контроль в форме контрольных и тестирования.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периодизацию всемирной и отечественной истории;</w:t>
            </w:r>
          </w:p>
        </w:tc>
        <w:tc>
          <w:tcPr>
            <w:tcW w:w="4786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письменный контроль.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современные версии и трактовки важнейших проблем отечественной и всемирной истории;</w:t>
            </w:r>
          </w:p>
        </w:tc>
        <w:tc>
          <w:tcPr>
            <w:tcW w:w="4786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дискуссии, письменный контроль рефератов, докладов и исторических сообщений.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исторического пути России, ее роли в мировом сообществе;</w:t>
            </w:r>
          </w:p>
        </w:tc>
        <w:tc>
          <w:tcPr>
            <w:tcW w:w="4786" w:type="dxa"/>
          </w:tcPr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дискуссии, письменный контроль в форме ЭССЕ, рефератов, практико-ориентированных проектов.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исторические понятия, термины и даты.</w:t>
            </w:r>
          </w:p>
        </w:tc>
        <w:tc>
          <w:tcPr>
            <w:tcW w:w="4786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контроль, письменные самостоятельные, контрольные работы и тестирование.</w:t>
            </w:r>
          </w:p>
        </w:tc>
      </w:tr>
      <w:tr w:rsidR="00F62295" w:rsidTr="007E0062">
        <w:tc>
          <w:tcPr>
            <w:tcW w:w="9571" w:type="dxa"/>
            <w:gridSpan w:val="2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историческую информацию, предоставленную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4786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индивидуального группового и фронтального опроса, устный зачет.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4786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контроль в форме индивидуального группового и фронтального опроса. Письменные самостоятельные, контрольные работы и тестирование. 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устанавливать причинно-следственные связи между явлениями, пространственные рамки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изучаемых исторических процессов и явлений;</w:t>
            </w:r>
          </w:p>
        </w:tc>
        <w:tc>
          <w:tcPr>
            <w:tcW w:w="4786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контроль в форме индивидуального группового и фронтального опроса. Письменные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самостоятельные, контрольные работы и тестирование, ЭССЕ и рефераты.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представлять результаты изучения исторического материала в форме конспекта, реферата, рецензии;</w:t>
            </w:r>
          </w:p>
        </w:tc>
        <w:tc>
          <w:tcPr>
            <w:tcW w:w="4786" w:type="dxa"/>
          </w:tcPr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 выполненных работ, индивидуальные и групповые занятия с обучающимися.</w:t>
            </w:r>
          </w:p>
        </w:tc>
      </w:tr>
      <w:tr w:rsidR="00F62295" w:rsidTr="007E0062">
        <w:tc>
          <w:tcPr>
            <w:tcW w:w="9571" w:type="dxa"/>
            <w:gridSpan w:val="2"/>
          </w:tcPr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повседневной жизни для: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определения собственной позиции по отношению к явлениям современной жизни, исходя из их исторической обусловленности;</w:t>
            </w:r>
          </w:p>
        </w:tc>
        <w:tc>
          <w:tcPr>
            <w:tcW w:w="4786" w:type="dxa"/>
          </w:tcPr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навыков исторического анализа при критическом восприятии получаемой извне социальной информации;</w:t>
            </w:r>
          </w:p>
        </w:tc>
        <w:tc>
          <w:tcPr>
            <w:tcW w:w="4786" w:type="dxa"/>
          </w:tcPr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соотнесение своих действий и поступков окружающих с исторически возникшими формами социального поведения;</w:t>
            </w:r>
          </w:p>
        </w:tc>
        <w:tc>
          <w:tcPr>
            <w:tcW w:w="4786" w:type="dxa"/>
          </w:tcPr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  <w:tr w:rsidR="00F62295" w:rsidTr="007E0062">
        <w:tc>
          <w:tcPr>
            <w:tcW w:w="4785" w:type="dxa"/>
          </w:tcPr>
          <w:p w:rsidR="00F62295" w:rsidRDefault="00F62295" w:rsidP="007E0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осознание себя как представителя исторически сложившегося гражданского, этнокультурного, конфессионального сообщества, гражданина России</w:t>
            </w:r>
          </w:p>
        </w:tc>
        <w:tc>
          <w:tcPr>
            <w:tcW w:w="4786" w:type="dxa"/>
          </w:tcPr>
          <w:p w:rsidR="00F62295" w:rsidRDefault="00F62295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</w:tbl>
    <w:p w:rsidR="00F62295" w:rsidRDefault="00F62295" w:rsidP="00F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295" w:rsidSect="007E0062">
      <w:footerReference w:type="default" r:id="rId21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DD6" w:rsidRDefault="00402DD6" w:rsidP="00406301">
      <w:pPr>
        <w:spacing w:after="0" w:line="240" w:lineRule="auto"/>
      </w:pPr>
      <w:r>
        <w:separator/>
      </w:r>
    </w:p>
  </w:endnote>
  <w:endnote w:type="continuationSeparator" w:id="1">
    <w:p w:rsidR="00402DD6" w:rsidRDefault="00402DD6" w:rsidP="0040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680496"/>
    </w:sdtPr>
    <w:sdtContent>
      <w:p w:rsidR="007D789E" w:rsidRDefault="000C78E6">
        <w:pPr>
          <w:pStyle w:val="a7"/>
          <w:jc w:val="center"/>
        </w:pPr>
        <w:fldSimple w:instr="PAGE   \* MERGEFORMAT">
          <w:r w:rsidR="006E7593">
            <w:rPr>
              <w:noProof/>
            </w:rPr>
            <w:t>31</w:t>
          </w:r>
        </w:fldSimple>
      </w:p>
    </w:sdtContent>
  </w:sdt>
  <w:p w:rsidR="007D789E" w:rsidRDefault="007D78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9E" w:rsidRDefault="000C78E6">
    <w:pPr>
      <w:pStyle w:val="a7"/>
      <w:jc w:val="center"/>
    </w:pPr>
    <w:fldSimple w:instr="PAGE   \* MERGEFORMAT">
      <w:r w:rsidR="006E7593">
        <w:rPr>
          <w:noProof/>
        </w:rPr>
        <w:t>35</w:t>
      </w:r>
    </w:fldSimple>
  </w:p>
  <w:p w:rsidR="007D789E" w:rsidRDefault="007D78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DD6" w:rsidRDefault="00402DD6" w:rsidP="00406301">
      <w:pPr>
        <w:spacing w:after="0" w:line="240" w:lineRule="auto"/>
      </w:pPr>
      <w:r>
        <w:separator/>
      </w:r>
    </w:p>
  </w:footnote>
  <w:footnote w:type="continuationSeparator" w:id="1">
    <w:p w:rsidR="00402DD6" w:rsidRDefault="00402DD6" w:rsidP="0040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922"/>
    <w:multiLevelType w:val="hybridMultilevel"/>
    <w:tmpl w:val="50D2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32D"/>
    <w:rsid w:val="0006384B"/>
    <w:rsid w:val="000C78E6"/>
    <w:rsid w:val="00187D94"/>
    <w:rsid w:val="002829D5"/>
    <w:rsid w:val="00396BA3"/>
    <w:rsid w:val="003B7456"/>
    <w:rsid w:val="003C32D0"/>
    <w:rsid w:val="00402DD6"/>
    <w:rsid w:val="00406301"/>
    <w:rsid w:val="00497256"/>
    <w:rsid w:val="005727C9"/>
    <w:rsid w:val="005F2607"/>
    <w:rsid w:val="006E7593"/>
    <w:rsid w:val="007711C3"/>
    <w:rsid w:val="007D789E"/>
    <w:rsid w:val="007E0062"/>
    <w:rsid w:val="0086620F"/>
    <w:rsid w:val="00876425"/>
    <w:rsid w:val="00952970"/>
    <w:rsid w:val="009F0969"/>
    <w:rsid w:val="00AD437E"/>
    <w:rsid w:val="00B7735D"/>
    <w:rsid w:val="00B81FD4"/>
    <w:rsid w:val="00B84393"/>
    <w:rsid w:val="00BF2613"/>
    <w:rsid w:val="00DF4B61"/>
    <w:rsid w:val="00E817FB"/>
    <w:rsid w:val="00F62295"/>
    <w:rsid w:val="00F7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95"/>
    <w:pPr>
      <w:ind w:left="720"/>
      <w:contextualSpacing/>
    </w:pPr>
  </w:style>
  <w:style w:type="table" w:styleId="a4">
    <w:name w:val="Table Grid"/>
    <w:basedOn w:val="a1"/>
    <w:uiPriority w:val="59"/>
    <w:rsid w:val="00F6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295"/>
  </w:style>
  <w:style w:type="paragraph" w:styleId="a7">
    <w:name w:val="footer"/>
    <w:basedOn w:val="a"/>
    <w:link w:val="a8"/>
    <w:uiPriority w:val="99"/>
    <w:unhideWhenUsed/>
    <w:rsid w:val="00F6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295"/>
  </w:style>
  <w:style w:type="character" w:styleId="a9">
    <w:name w:val="Hyperlink"/>
    <w:basedOn w:val="a0"/>
    <w:uiPriority w:val="99"/>
    <w:unhideWhenUsed/>
    <w:rsid w:val="00F6229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95"/>
    <w:pPr>
      <w:ind w:left="720"/>
      <w:contextualSpacing/>
    </w:pPr>
  </w:style>
  <w:style w:type="table" w:styleId="a4">
    <w:name w:val="Table Grid"/>
    <w:basedOn w:val="a1"/>
    <w:uiPriority w:val="59"/>
    <w:rsid w:val="00F6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295"/>
  </w:style>
  <w:style w:type="paragraph" w:styleId="a7">
    <w:name w:val="footer"/>
    <w:basedOn w:val="a"/>
    <w:link w:val="a8"/>
    <w:uiPriority w:val="99"/>
    <w:unhideWhenUsed/>
    <w:rsid w:val="00F6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295"/>
  </w:style>
  <w:style w:type="character" w:styleId="a9">
    <w:name w:val="Hyperlink"/>
    <w:basedOn w:val="a0"/>
    <w:uiPriority w:val="99"/>
    <w:unhideWhenUsed/>
    <w:rsid w:val="00F62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nivers.ru" TargetMode="External"/><Relationship Id="rId18" Type="http://schemas.openxmlformats.org/officeDocument/2006/relationships/hyperlink" Target="http://www.xLegio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ruLers.narod.ru" TargetMode="External"/><Relationship Id="rId17" Type="http://schemas.openxmlformats.org/officeDocument/2006/relationships/hyperlink" Target="http://www.mythology.sg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lada.spb.ru" TargetMode="External"/><Relationship Id="rId20" Type="http://schemas.openxmlformats.org/officeDocument/2006/relationships/hyperlink" Target="http://www.cordwa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okiistorii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ancientrom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iros.ru" TargetMode="External"/><Relationship Id="rId19" Type="http://schemas.openxmlformats.org/officeDocument/2006/relationships/hyperlink" Target="http://www.worLdwari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ono.ru" TargetMode="External"/><Relationship Id="rId14" Type="http://schemas.openxmlformats.org/officeDocument/2006/relationships/hyperlink" Target="http://www.arcbaeoLog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7111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6</cp:revision>
  <cp:lastPrinted>2016-10-29T04:33:00Z</cp:lastPrinted>
  <dcterms:created xsi:type="dcterms:W3CDTF">2016-10-29T03:27:00Z</dcterms:created>
  <dcterms:modified xsi:type="dcterms:W3CDTF">2016-11-21T09:38:00Z</dcterms:modified>
</cp:coreProperties>
</file>