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3" w:rsidRPr="00657BAE" w:rsidRDefault="008C6433" w:rsidP="008C643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AE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57BAE">
        <w:rPr>
          <w:rFonts w:ascii="Times New Roman" w:hAnsi="Times New Roman" w:cs="Times New Roman"/>
          <w:b/>
          <w:sz w:val="28"/>
          <w:szCs w:val="28"/>
        </w:rPr>
        <w:t>ЮДЖЕТНОЕ ПРОФЕССИОНАЛЬНОЕ ОБРАЗОВАТЕЛЬНОЕ УЧРЕЖДЕНИЕ</w:t>
      </w:r>
    </w:p>
    <w:p w:rsidR="008C6433" w:rsidRPr="00AB2044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БАРНАУЛЬСКИЙ ЛИЦЕЙ ЖЕЛЕЗНОДОРОЖНОГО ТРАНСПОРТА</w:t>
      </w:r>
      <w:r w:rsidRPr="00AB2044">
        <w:rPr>
          <w:rFonts w:ascii="Times New Roman" w:hAnsi="Times New Roman" w:cs="Times New Roman"/>
          <w:b/>
          <w:sz w:val="28"/>
          <w:szCs w:val="28"/>
        </w:rPr>
        <w:t>»</w:t>
      </w: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(КГБПОУ «БЛЖ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B2044">
        <w:rPr>
          <w:rFonts w:ascii="Times New Roman" w:hAnsi="Times New Roman" w:cs="Times New Roman"/>
          <w:b/>
          <w:sz w:val="28"/>
          <w:szCs w:val="28"/>
        </w:rPr>
        <w:t>Т»)</w:t>
      </w: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6433" w:rsidTr="008C6433">
        <w:trPr>
          <w:jc w:val="center"/>
        </w:trPr>
        <w:tc>
          <w:tcPr>
            <w:tcW w:w="4785" w:type="dxa"/>
          </w:tcPr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ED25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>а заседании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C6433" w:rsidRDefault="008C6433" w:rsidP="001E087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3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C6433" w:rsidRDefault="008C6433" w:rsidP="008C6433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8C6433" w:rsidRDefault="008C6433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КГБПОУ «БЛЖДТ»</w:t>
            </w:r>
          </w:p>
          <w:p w:rsidR="008C6433" w:rsidRDefault="008C6433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В.Ф. Чумак</w:t>
            </w:r>
          </w:p>
          <w:p w:rsidR="008C6433" w:rsidRDefault="00834991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2014</w:t>
            </w:r>
            <w:r w:rsidR="008C6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C6433" w:rsidTr="008C6433">
        <w:trPr>
          <w:jc w:val="center"/>
        </w:trPr>
        <w:tc>
          <w:tcPr>
            <w:tcW w:w="4785" w:type="dxa"/>
          </w:tcPr>
          <w:p w:rsidR="008C6433" w:rsidRPr="00ED2576" w:rsidRDefault="008C6433" w:rsidP="008C64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C6433" w:rsidRDefault="008C6433" w:rsidP="008C64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Pr="00657BAE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C6433" w:rsidRPr="00657BAE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8C6433" w:rsidRPr="00ED2EC1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(профессиям) среднего профессионального образования</w:t>
      </w:r>
    </w:p>
    <w:p w:rsidR="008C6433" w:rsidRPr="00ED2EC1" w:rsidRDefault="00A56913" w:rsidP="008C64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</w:t>
      </w:r>
      <w:r w:rsidR="008C6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433" w:rsidRPr="00ED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433">
        <w:rPr>
          <w:rFonts w:ascii="Times New Roman" w:hAnsi="Times New Roman" w:cs="Times New Roman"/>
          <w:b/>
          <w:sz w:val="28"/>
          <w:szCs w:val="28"/>
        </w:rPr>
        <w:t>Парикмахер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70" w:rsidRDefault="001E0870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70" w:rsidRDefault="001E0870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1E08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834991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6433" w:rsidRDefault="008C6433" w:rsidP="008C6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разработана на основе Федерального государственного образовательного стандарта (далее ФГОС) по специальности (специальностям) среднего профессионального образования:</w:t>
      </w:r>
    </w:p>
    <w:p w:rsidR="008C6433" w:rsidRDefault="005F2795" w:rsidP="00A569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43.01.02</w:t>
      </w:r>
      <w:r w:rsidR="008C6433" w:rsidRPr="00CB46A2">
        <w:rPr>
          <w:rFonts w:ascii="Times New Roman" w:hAnsi="Times New Roman" w:cs="Times New Roman"/>
          <w:sz w:val="28"/>
          <w:szCs w:val="28"/>
        </w:rPr>
        <w:t xml:space="preserve"> </w:t>
      </w:r>
      <w:r w:rsidR="00A56913">
        <w:rPr>
          <w:rFonts w:ascii="Times New Roman" w:hAnsi="Times New Roman" w:cs="Times New Roman"/>
          <w:sz w:val="28"/>
          <w:szCs w:val="28"/>
        </w:rPr>
        <w:t xml:space="preserve"> Парикмахер, </w:t>
      </w:r>
      <w:r w:rsidR="008C6433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</w:t>
      </w:r>
      <w:r w:rsidR="00B41B76">
        <w:rPr>
          <w:rFonts w:ascii="Times New Roman" w:hAnsi="Times New Roman" w:cs="Times New Roman"/>
          <w:sz w:val="28"/>
          <w:szCs w:val="28"/>
        </w:rPr>
        <w:t xml:space="preserve"> Федерации от 02.08.2013 г. № 7</w:t>
      </w:r>
      <w:r w:rsidR="008C6433">
        <w:rPr>
          <w:rFonts w:ascii="Times New Roman" w:hAnsi="Times New Roman" w:cs="Times New Roman"/>
          <w:sz w:val="28"/>
          <w:szCs w:val="28"/>
        </w:rPr>
        <w:t>3</w:t>
      </w:r>
      <w:r w:rsidR="00B41B76">
        <w:rPr>
          <w:rFonts w:ascii="Times New Roman" w:hAnsi="Times New Roman" w:cs="Times New Roman"/>
          <w:sz w:val="28"/>
          <w:szCs w:val="28"/>
        </w:rPr>
        <w:t>0</w:t>
      </w:r>
      <w:r w:rsidR="008C6433">
        <w:rPr>
          <w:rFonts w:ascii="Times New Roman" w:hAnsi="Times New Roman" w:cs="Times New Roman"/>
          <w:sz w:val="28"/>
          <w:szCs w:val="28"/>
        </w:rPr>
        <w:t>.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Pr="00F6264C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>Организация-разработчик: КГБПОУ «БЛЖДТ»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Pr="00D416ED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D416ED">
        <w:rPr>
          <w:rFonts w:ascii="Times New Roman" w:hAnsi="Times New Roman" w:cs="Times New Roman"/>
          <w:b/>
          <w:sz w:val="28"/>
          <w:szCs w:val="28"/>
        </w:rPr>
        <w:t>: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Миленко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</w:t>
      </w:r>
      <w:r w:rsidR="00834991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742C2C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Pr="000B5FD7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A56913" w:rsidRDefault="00A56913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center"/>
        <w:rPr>
          <w:b/>
          <w:sz w:val="36"/>
        </w:rPr>
      </w:pPr>
      <w:r w:rsidRPr="00742C2C">
        <w:rPr>
          <w:b/>
          <w:sz w:val="36"/>
        </w:rPr>
        <w:lastRenderedPageBreak/>
        <w:t>ОГЛАВЛЕНИЕ:</w:t>
      </w:r>
    </w:p>
    <w:p w:rsidR="00742C2C" w:rsidRPr="00742C2C" w:rsidRDefault="00742C2C" w:rsidP="00742C2C">
      <w:pPr>
        <w:pStyle w:val="a5"/>
        <w:shd w:val="clear" w:color="auto" w:fill="FFFFFF"/>
        <w:ind w:left="1069"/>
        <w:jc w:val="center"/>
        <w:rPr>
          <w:b/>
          <w:sz w:val="36"/>
        </w:rPr>
      </w:pPr>
    </w:p>
    <w:p w:rsidR="00742C2C" w:rsidRPr="00742C2C" w:rsidRDefault="00742C2C" w:rsidP="00D87B15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z w:val="28"/>
          <w:szCs w:val="17"/>
        </w:rPr>
        <w:t>Паспорт рабочей программы учебной</w:t>
      </w:r>
      <w:r w:rsidRPr="00742C2C">
        <w:rPr>
          <w:bCs/>
          <w:color w:val="000000"/>
          <w:spacing w:val="-1"/>
          <w:sz w:val="28"/>
          <w:szCs w:val="17"/>
        </w:rPr>
        <w:t xml:space="preserve"> </w:t>
      </w:r>
      <w:r>
        <w:rPr>
          <w:bCs/>
          <w:color w:val="000000"/>
          <w:spacing w:val="-1"/>
          <w:sz w:val="28"/>
          <w:szCs w:val="17"/>
        </w:rPr>
        <w:t>дисциплины «М</w:t>
      </w:r>
      <w:r w:rsidRPr="00742C2C">
        <w:rPr>
          <w:bCs/>
          <w:color w:val="000000"/>
          <w:spacing w:val="-1"/>
          <w:sz w:val="28"/>
          <w:szCs w:val="17"/>
        </w:rPr>
        <w:t>атематика»;</w:t>
      </w:r>
    </w:p>
    <w:p w:rsidR="00742C2C" w:rsidRPr="00742C2C" w:rsidRDefault="00742C2C" w:rsidP="00D87B15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>Структура и содерж</w:t>
      </w:r>
      <w:r>
        <w:rPr>
          <w:bCs/>
          <w:color w:val="000000"/>
          <w:sz w:val="28"/>
          <w:szCs w:val="28"/>
        </w:rPr>
        <w:t>ание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742C2C" w:rsidRPr="00742C2C" w:rsidRDefault="00742C2C" w:rsidP="00D87B15">
      <w:pPr>
        <w:pStyle w:val="a5"/>
        <w:numPr>
          <w:ilvl w:val="0"/>
          <w:numId w:val="17"/>
        </w:numPr>
        <w:shd w:val="clear" w:color="auto" w:fill="FFFFFF"/>
        <w:tabs>
          <w:tab w:val="left" w:pos="274"/>
        </w:tabs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 xml:space="preserve">Условия </w:t>
      </w:r>
      <w:r>
        <w:rPr>
          <w:bCs/>
          <w:color w:val="000000"/>
          <w:sz w:val="28"/>
          <w:szCs w:val="28"/>
        </w:rPr>
        <w:t>реализации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742C2C" w:rsidRPr="00742C2C" w:rsidRDefault="00742C2C" w:rsidP="00D87B15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pacing w:val="-1"/>
          <w:sz w:val="28"/>
          <w:szCs w:val="28"/>
        </w:rPr>
        <w:t>Контроль и оценка результатов освоения учебной дисциплины</w:t>
      </w:r>
      <w:r>
        <w:rPr>
          <w:bCs/>
          <w:color w:val="000000"/>
          <w:spacing w:val="-1"/>
          <w:sz w:val="28"/>
          <w:szCs w:val="28"/>
        </w:rPr>
        <w:t>;</w:t>
      </w: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A56913" w:rsidRDefault="00A56913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P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Pr="00A222D6" w:rsidRDefault="00742C2C" w:rsidP="00D87B15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</w:rPr>
      </w:pPr>
      <w:r w:rsidRPr="00B70FE0">
        <w:rPr>
          <w:b/>
          <w:bCs/>
          <w:color w:val="000000"/>
          <w:sz w:val="28"/>
          <w:szCs w:val="17"/>
        </w:rPr>
        <w:lastRenderedPageBreak/>
        <w:t>ПАСПОРТ РАБОЧЕЙ ПРОГРАММЫ УЧЕБНОЙ</w:t>
      </w:r>
      <w:r>
        <w:rPr>
          <w:b/>
          <w:bCs/>
          <w:color w:val="000000"/>
          <w:spacing w:val="-1"/>
          <w:sz w:val="28"/>
          <w:szCs w:val="17"/>
        </w:rPr>
        <w:t xml:space="preserve"> </w:t>
      </w:r>
      <w:r w:rsidRPr="00A222D6">
        <w:rPr>
          <w:b/>
          <w:bCs/>
          <w:color w:val="000000"/>
          <w:spacing w:val="-1"/>
          <w:sz w:val="28"/>
          <w:szCs w:val="17"/>
        </w:rPr>
        <w:t>ДИСЦИПЛИНЫ «МАТЕМАТИКА»</w:t>
      </w:r>
    </w:p>
    <w:p w:rsidR="00742C2C" w:rsidRPr="00A222D6" w:rsidRDefault="00742C2C" w:rsidP="00742C2C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  <w:t>1.1.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-1"/>
          <w:sz w:val="28"/>
          <w:szCs w:val="17"/>
        </w:rPr>
        <w:t>Область применения рабочей программы</w:t>
      </w:r>
    </w:p>
    <w:p w:rsidR="00742C2C" w:rsidRPr="00A222D6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 программа по дисциплине «Математика» является частью основной профессиональной образовательной программы в соответст</w:t>
      </w:r>
      <w:r w:rsidR="00735F63">
        <w:rPr>
          <w:rFonts w:ascii="Times New Roman" w:hAnsi="Times New Roman"/>
          <w:color w:val="000000"/>
          <w:sz w:val="28"/>
          <w:szCs w:val="17"/>
        </w:rPr>
        <w:t>вии с ФГОС С</w:t>
      </w:r>
      <w:r>
        <w:rPr>
          <w:rFonts w:ascii="Times New Roman" w:hAnsi="Times New Roman"/>
          <w:color w:val="000000"/>
          <w:sz w:val="28"/>
          <w:szCs w:val="17"/>
        </w:rPr>
        <w:t xml:space="preserve">ПО по </w:t>
      </w:r>
      <w:r w:rsidR="00405A65">
        <w:rPr>
          <w:rFonts w:ascii="Times New Roman" w:hAnsi="Times New Roman"/>
          <w:color w:val="000000"/>
          <w:sz w:val="28"/>
          <w:szCs w:val="17"/>
        </w:rPr>
        <w:t>профессии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 </w:t>
      </w:r>
      <w:r w:rsidR="00A56913">
        <w:rPr>
          <w:rFonts w:ascii="Times New Roman" w:hAnsi="Times New Roman"/>
          <w:color w:val="000000"/>
          <w:sz w:val="28"/>
          <w:szCs w:val="17"/>
        </w:rPr>
        <w:t xml:space="preserve">43.01.02 </w:t>
      </w:r>
      <w:r w:rsidRPr="00B94CFB">
        <w:rPr>
          <w:rFonts w:ascii="Times New Roman" w:eastAsia="Times New Roman" w:hAnsi="Times New Roman" w:cs="Times New Roman"/>
          <w:sz w:val="27"/>
          <w:szCs w:val="27"/>
        </w:rPr>
        <w:t>«Парикмахер»</w:t>
      </w:r>
      <w:r>
        <w:rPr>
          <w:rFonts w:ascii="Times New Roman" w:eastAsia="Times New Roman" w:hAnsi="Times New Roman" w:cs="Times New Roman"/>
          <w:sz w:val="27"/>
          <w:szCs w:val="27"/>
        </w:rPr>
        <w:t>, п</w:t>
      </w:r>
      <w:r w:rsidR="00834991">
        <w:rPr>
          <w:rFonts w:ascii="Times New Roman" w:eastAsia="Times New Roman" w:hAnsi="Times New Roman" w:cs="Times New Roman"/>
          <w:sz w:val="27"/>
          <w:szCs w:val="27"/>
        </w:rPr>
        <w:t>редназначена для изучения на 1</w:t>
      </w:r>
      <w:r w:rsidR="006B559A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834991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курсе.</w:t>
      </w:r>
    </w:p>
    <w:p w:rsidR="00742C2C" w:rsidRPr="00A222D6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 программа учебной дисциплины может быть использована в</w:t>
      </w:r>
      <w:r w:rsidRPr="00A22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17"/>
        </w:rPr>
        <w:t xml:space="preserve">дополнительном </w:t>
      </w:r>
      <w:r w:rsidRPr="00A222D6">
        <w:rPr>
          <w:rFonts w:ascii="Times New Roman" w:hAnsi="Times New Roman"/>
          <w:color w:val="000000"/>
          <w:sz w:val="28"/>
          <w:szCs w:val="17"/>
        </w:rPr>
        <w:t>профессиональном образовании (при повышении квалификации и</w:t>
      </w:r>
      <w:r w:rsidRPr="00A222D6">
        <w:rPr>
          <w:rFonts w:ascii="Times New Roman" w:hAnsi="Times New Roman"/>
          <w:sz w:val="28"/>
        </w:rPr>
        <w:t xml:space="preserve"> 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переподготовке) 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и профессиональной подготовке работников </w:t>
      </w:r>
      <w:r>
        <w:rPr>
          <w:rFonts w:ascii="Times New Roman" w:hAnsi="Times New Roman"/>
          <w:color w:val="000000"/>
          <w:sz w:val="28"/>
          <w:szCs w:val="17"/>
        </w:rPr>
        <w:t>в области экономики и управления</w:t>
      </w:r>
      <w:r w:rsidRPr="00A222D6">
        <w:rPr>
          <w:rFonts w:ascii="Times New Roman" w:hAnsi="Times New Roman"/>
          <w:color w:val="000000"/>
          <w:sz w:val="28"/>
          <w:szCs w:val="17"/>
        </w:rPr>
        <w:t>.</w:t>
      </w:r>
    </w:p>
    <w:p w:rsidR="00742C2C" w:rsidRPr="00A222D6" w:rsidRDefault="00742C2C" w:rsidP="00742C2C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1.2.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  <w:t xml:space="preserve">Место учебной дисциплины в структуре основной профессиональной образовательной программы    </w:t>
      </w:r>
    </w:p>
    <w:p w:rsidR="00742C2C" w:rsidRPr="00A222D6" w:rsidRDefault="00742C2C" w:rsidP="00742C2C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Дисциплина «Математика» входит в </w:t>
      </w:r>
      <w:r>
        <w:rPr>
          <w:rFonts w:ascii="Times New Roman" w:hAnsi="Times New Roman"/>
          <w:color w:val="000000"/>
          <w:sz w:val="28"/>
          <w:szCs w:val="17"/>
        </w:rPr>
        <w:t xml:space="preserve">общеобразовательный </w:t>
      </w:r>
      <w:r w:rsidRPr="00A222D6">
        <w:rPr>
          <w:rFonts w:ascii="Times New Roman" w:hAnsi="Times New Roman"/>
          <w:color w:val="000000"/>
          <w:sz w:val="28"/>
          <w:szCs w:val="17"/>
        </w:rPr>
        <w:t>цикл как</w:t>
      </w:r>
      <w:r w:rsidRPr="00A222D6">
        <w:rPr>
          <w:rFonts w:ascii="Times New Roman" w:hAnsi="Times New Roman"/>
          <w:color w:val="000000"/>
          <w:sz w:val="28"/>
          <w:szCs w:val="17"/>
        </w:rPr>
        <w:br/>
      </w:r>
      <w:r>
        <w:rPr>
          <w:rFonts w:ascii="Times New Roman" w:hAnsi="Times New Roman"/>
          <w:color w:val="000000"/>
          <w:sz w:val="28"/>
          <w:szCs w:val="17"/>
        </w:rPr>
        <w:t>профильная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 дисциплина.</w:t>
      </w:r>
    </w:p>
    <w:p w:rsidR="00742C2C" w:rsidRPr="00A222D6" w:rsidRDefault="00742C2C" w:rsidP="00742C2C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1.3.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1"/>
          <w:sz w:val="28"/>
          <w:szCs w:val="17"/>
        </w:rPr>
        <w:t xml:space="preserve">Цели и задачи учебной дисциплины - требования к результатам освоения учебной </w:t>
      </w:r>
      <w:r w:rsidRPr="00A222D6">
        <w:rPr>
          <w:rFonts w:ascii="Times New Roman" w:hAnsi="Times New Roman"/>
          <w:b/>
          <w:bCs/>
          <w:color w:val="000000"/>
          <w:spacing w:val="-2"/>
          <w:sz w:val="28"/>
          <w:szCs w:val="17"/>
        </w:rPr>
        <w:t>дисциплины: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pacing w:val="4"/>
          <w:sz w:val="28"/>
          <w:szCs w:val="17"/>
        </w:rPr>
        <w:t>Цель</w:t>
      </w:r>
      <w:r w:rsidRPr="00A222D6">
        <w:rPr>
          <w:rFonts w:ascii="Times New Roman" w:hAnsi="Times New Roman"/>
          <w:color w:val="000000"/>
          <w:spacing w:val="4"/>
          <w:sz w:val="28"/>
          <w:szCs w:val="17"/>
        </w:rPr>
        <w:t xml:space="preserve"> преподавания дисциплины: </w:t>
      </w:r>
    </w:p>
    <w:p w:rsidR="00742C2C" w:rsidRPr="00EA4BFD" w:rsidRDefault="00742C2C" w:rsidP="00D87B15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pacing w:val="4"/>
          <w:sz w:val="28"/>
          <w:szCs w:val="17"/>
        </w:rPr>
      </w:pPr>
      <w:r w:rsidRPr="00EA4BFD">
        <w:rPr>
          <w:color w:val="000000"/>
          <w:spacing w:val="4"/>
          <w:sz w:val="28"/>
          <w:szCs w:val="17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</w:t>
      </w:r>
      <w:r>
        <w:rPr>
          <w:color w:val="000000"/>
          <w:spacing w:val="4"/>
          <w:sz w:val="28"/>
          <w:szCs w:val="17"/>
        </w:rPr>
        <w:t>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Основные </w:t>
      </w:r>
      <w:r w:rsidRPr="00A222D6">
        <w:rPr>
          <w:rFonts w:ascii="Times New Roman" w:hAnsi="Times New Roman"/>
          <w:b/>
          <w:i/>
          <w:color w:val="000000"/>
          <w:spacing w:val="-1"/>
          <w:sz w:val="28"/>
          <w:szCs w:val="17"/>
        </w:rPr>
        <w:t>задачи курса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>:</w:t>
      </w:r>
      <w:r w:rsidRPr="00A222D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17"/>
        </w:rPr>
      </w:pPr>
      <w:r w:rsidRPr="00A222D6">
        <w:rPr>
          <w:color w:val="000000"/>
          <w:sz w:val="28"/>
          <w:szCs w:val="17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34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>овладение математическими знаниями и умениями,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42C2C" w:rsidRPr="00A222D6" w:rsidRDefault="00742C2C" w:rsidP="00742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sz w:val="28"/>
          <w:szCs w:val="28"/>
        </w:rPr>
        <w:lastRenderedPageBreak/>
        <w:t>В программе учебный материал  представлен в форме чередующегося развертывания основных содержательных линий: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2D6">
        <w:rPr>
          <w:i/>
          <w:sz w:val="28"/>
          <w:szCs w:val="28"/>
        </w:rPr>
        <w:t>алгебраическая линия</w:t>
      </w:r>
      <w:r w:rsidRPr="00A222D6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теоретико</w:t>
      </w:r>
      <w:r w:rsidRPr="00A222D6">
        <w:rPr>
          <w:sz w:val="28"/>
          <w:szCs w:val="28"/>
        </w:rPr>
        <w:t>-</w:t>
      </w:r>
      <w:r w:rsidRPr="00A222D6">
        <w:rPr>
          <w:i/>
          <w:sz w:val="28"/>
          <w:szCs w:val="28"/>
        </w:rPr>
        <w:t>функциональная линия</w:t>
      </w:r>
      <w:r w:rsidRPr="00A222D6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линия уравнений и неравенств</w:t>
      </w:r>
      <w:r w:rsidRPr="00A222D6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геометрическая линия</w:t>
      </w:r>
      <w:r w:rsidRPr="00A222D6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стохастическая линия</w:t>
      </w:r>
      <w:r w:rsidRPr="00A222D6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Изучение математики как профильной, ориентированной на технический профиль, учебной дисциплины обеспечивается: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lastRenderedPageBreak/>
        <w:t>– выбором различных подходов к введению основных понятий,  ориентированных на техническую составляющую;</w:t>
      </w:r>
    </w:p>
    <w:p w:rsidR="00742C2C" w:rsidRPr="0056705A" w:rsidRDefault="00742C2C" w:rsidP="00742C2C">
      <w:pPr>
        <w:pStyle w:val="310"/>
        <w:spacing w:after="0"/>
        <w:ind w:left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   учебные задания, ориентированы на эффективное осуществление </w:t>
      </w:r>
    </w:p>
    <w:p w:rsidR="00742C2C" w:rsidRPr="0056705A" w:rsidRDefault="00742C2C" w:rsidP="00742C2C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выбранных целевых установок;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   спектр заданий ориентирован на деятельностные  характеристики </w:t>
      </w:r>
    </w:p>
    <w:p w:rsidR="00742C2C" w:rsidRPr="0056705A" w:rsidRDefault="00742C2C" w:rsidP="00742C2C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выбранной профессии.</w:t>
      </w: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Профильная составляющая отражается в требованиях,  к подготовке  обучающихся в части: 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умений: ориентация на алгоритмический стиль познавательной деятельности; 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742C2C" w:rsidRPr="0056705A" w:rsidRDefault="00742C2C" w:rsidP="00742C2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специальности </w:t>
      </w:r>
      <w:r w:rsidR="00735F63">
        <w:rPr>
          <w:rFonts w:ascii="Times New Roman" w:eastAsia="Times New Roman" w:hAnsi="Times New Roman" w:cs="Times New Roman"/>
          <w:sz w:val="28"/>
          <w:szCs w:val="28"/>
          <w:lang w:eastAsia="ar-SA"/>
        </w:rPr>
        <w:t>43.01.02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«Парикмахер»  дисциплина «Математика» тесно связана с такими учебными дисциплинами как «Физика», «Информатика», «Экономика», поэтому при изучении необходимо обращать внимание студентов на ее прикладной характер, на то, где и когда изучаемые теоретические положения и практические навыки могут быть использованы в практической деятельности. Изучение материала необходимо вести в форме, доступной пониманию студентов. Необходимо соблюдать преемственность в обучении, единство терминологии и обозначений в соответствии с действующими государственными стандартами. При проведении занятий следует использовать учебные пособия, технические и наглядные средства обучения, пользоваться при необходимости калькулятором.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Самостоятельная работа является одним из видов учебных занятий. При изучении дисциплины «Математика» она проводится с целью: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систематизации  и закрепления полученных теоретических знаний и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практических умений обучающихся;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углубления и расширения теоретических знаний;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умений   использовать справочную и специальную литературу;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познавательных способностей  и  активности  обучающихся: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    инициативы,    самостоятельности,    ответственности   и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организованности;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самостоятельности   мышления,   способностей   к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саморазвитию, самосовершенствованию и самореализации;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исследовательских умений.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В рабочей программе предусмотрены такие виды и формы внеаудиторной самостоятельной работы обучающихся как: написание творческих работ (докладов, сообщений), составление и решение математических кроссвордов на математические понятия и определения, выполнение заданий по алгоритму, составление и заполнение таблиц для систематизации учебного материала, изготовление геометрических тел, индивидуальные домашние задания, работа с учебной литературой и ресурсами Internet. 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Изучение данного курса дисциплины «Математика» заканчивается письменным экзаменом.</w:t>
      </w:r>
    </w:p>
    <w:p w:rsidR="00742C2C" w:rsidRPr="00A222D6" w:rsidRDefault="00742C2C" w:rsidP="00742C2C">
      <w:pPr>
        <w:pStyle w:val="a5"/>
        <w:shd w:val="clear" w:color="auto" w:fill="FFFFFF"/>
        <w:ind w:left="709"/>
        <w:jc w:val="both"/>
        <w:rPr>
          <w:sz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знать/понимать: 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42C2C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вероятностный характер различных процессов окружающего мира.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уметь: 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z w:val="28"/>
          <w:szCs w:val="17"/>
        </w:rPr>
        <w:t>АЛГЕБРА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арифметические действия над числами, сочетая устные и письменные приемы; находит</w:t>
      </w:r>
      <w:r>
        <w:rPr>
          <w:color w:val="000000"/>
          <w:spacing w:val="3"/>
          <w:sz w:val="28"/>
          <w:szCs w:val="17"/>
        </w:rPr>
        <w:t>ь приближенные значения величины</w:t>
      </w:r>
      <w:r w:rsidRPr="00A222D6">
        <w:rPr>
          <w:color w:val="000000"/>
          <w:spacing w:val="3"/>
          <w:sz w:val="28"/>
          <w:szCs w:val="17"/>
        </w:rPr>
        <w:t xml:space="preserve"> погрешности вычислений (абсолютная и относительная); сравнивать числовые выражения;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42C2C" w:rsidRPr="00A222D6" w:rsidRDefault="00742C2C" w:rsidP="00D87B1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D87B15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17"/>
        </w:rPr>
      </w:pPr>
      <w:r w:rsidRPr="00A222D6">
        <w:rPr>
          <w:color w:val="000000"/>
          <w:spacing w:val="3"/>
          <w:sz w:val="28"/>
          <w:szCs w:val="17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742C2C" w:rsidRPr="00A222D6" w:rsidRDefault="00742C2C" w:rsidP="00742C2C">
      <w:pPr>
        <w:pStyle w:val="a5"/>
        <w:shd w:val="clear" w:color="auto" w:fill="FFFFFF"/>
        <w:ind w:left="0" w:firstLine="709"/>
        <w:jc w:val="both"/>
        <w:rPr>
          <w:b/>
          <w:color w:val="000000"/>
          <w:spacing w:val="3"/>
          <w:sz w:val="28"/>
          <w:szCs w:val="17"/>
        </w:rPr>
      </w:pPr>
      <w:r w:rsidRPr="00A222D6">
        <w:rPr>
          <w:b/>
          <w:color w:val="000000"/>
          <w:spacing w:val="3"/>
          <w:sz w:val="28"/>
          <w:szCs w:val="17"/>
        </w:rPr>
        <w:t>Функции и графики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742C2C" w:rsidRPr="00A222D6" w:rsidRDefault="00742C2C" w:rsidP="00D87B15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вычислять значение функции по заданному значению аргумента при различных способах задания функции;</w:t>
      </w:r>
    </w:p>
    <w:p w:rsidR="00742C2C" w:rsidRPr="00A222D6" w:rsidRDefault="00742C2C" w:rsidP="00D87B15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определять основные свойства числовых функций, иллюстрировать их на графиках;</w:t>
      </w:r>
    </w:p>
    <w:p w:rsidR="00742C2C" w:rsidRPr="00A222D6" w:rsidRDefault="00742C2C" w:rsidP="00D87B15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строить графики изученных функций, иллюстрировать по графику свойства элементарных функций;</w:t>
      </w:r>
    </w:p>
    <w:p w:rsidR="00742C2C" w:rsidRPr="00A222D6" w:rsidRDefault="00742C2C" w:rsidP="00D87B15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использовать понятие функции для описания и анализа зависимостей величин;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D87B15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для описания с помощью функций различных зависимостей, представления их графически, интерпретация графиков.</w:t>
      </w:r>
    </w:p>
    <w:p w:rsidR="00742C2C" w:rsidRPr="00A222D6" w:rsidRDefault="00742C2C" w:rsidP="00742C2C">
      <w:pPr>
        <w:pStyle w:val="a5"/>
        <w:shd w:val="clear" w:color="auto" w:fill="FFFFFF"/>
        <w:ind w:left="0" w:firstLine="709"/>
        <w:jc w:val="both"/>
        <w:rPr>
          <w:b/>
          <w:sz w:val="28"/>
        </w:rPr>
      </w:pPr>
      <w:r w:rsidRPr="00A222D6">
        <w:rPr>
          <w:b/>
          <w:sz w:val="28"/>
        </w:rPr>
        <w:t>Начала математического анализа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742C2C" w:rsidRPr="00A222D6" w:rsidRDefault="00742C2C" w:rsidP="00D87B1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находить производные элементарных функций;</w:t>
      </w:r>
    </w:p>
    <w:p w:rsidR="00742C2C" w:rsidRPr="00A222D6" w:rsidRDefault="00742C2C" w:rsidP="00D87B1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742C2C" w:rsidRPr="00A222D6" w:rsidRDefault="00742C2C" w:rsidP="00D87B1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742C2C" w:rsidRPr="00A222D6" w:rsidRDefault="00742C2C" w:rsidP="00D87B1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D87B1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742C2C" w:rsidRPr="00A222D6" w:rsidRDefault="00742C2C" w:rsidP="00D87B15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742C2C" w:rsidRPr="00A222D6" w:rsidRDefault="00742C2C" w:rsidP="00D87B15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742C2C" w:rsidRPr="00A222D6" w:rsidRDefault="00742C2C" w:rsidP="00D87B15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lastRenderedPageBreak/>
        <w:t>изображать на координатной плоскости решения уравнений, неравенств и систем с двумя неизвестными;</w:t>
      </w:r>
    </w:p>
    <w:p w:rsidR="00742C2C" w:rsidRPr="00A222D6" w:rsidRDefault="00742C2C" w:rsidP="00D87B15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D87B1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построения и исследования простейших математических моделей.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C2C" w:rsidRPr="00A222D6" w:rsidRDefault="00742C2C" w:rsidP="00742C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Комбинаторика, статистика и теория вероятности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742C2C" w:rsidRPr="00A222D6" w:rsidRDefault="00742C2C" w:rsidP="00D87B15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742C2C" w:rsidRPr="00A222D6" w:rsidRDefault="00742C2C" w:rsidP="00D87B15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D87B15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742C2C" w:rsidRPr="00A222D6" w:rsidRDefault="00742C2C" w:rsidP="00D87B15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анализа информации статистического характера.</w:t>
      </w:r>
    </w:p>
    <w:p w:rsidR="00742C2C" w:rsidRPr="00A222D6" w:rsidRDefault="00742C2C" w:rsidP="00742C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ГЕОМЕТРИЯ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A222D6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A222D6">
        <w:rPr>
          <w:b w:val="0"/>
          <w:sz w:val="28"/>
          <w:szCs w:val="28"/>
        </w:rPr>
        <w:t>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i/>
          <w:sz w:val="28"/>
          <w:szCs w:val="28"/>
        </w:rPr>
        <w:t>строить простейшие сечения куба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призмы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пирамиды</w:t>
      </w:r>
      <w:r w:rsidRPr="00A222D6">
        <w:rPr>
          <w:b w:val="0"/>
          <w:sz w:val="28"/>
          <w:szCs w:val="28"/>
        </w:rPr>
        <w:t>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742C2C" w:rsidRPr="00A222D6" w:rsidRDefault="00742C2C" w:rsidP="00D87B1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D87B15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42C2C" w:rsidRPr="00A222D6" w:rsidRDefault="00742C2C" w:rsidP="00D87B15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lastRenderedPageBreak/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42C2C" w:rsidRPr="00A222D6" w:rsidRDefault="00742C2C" w:rsidP="00742C2C">
      <w:pPr>
        <w:pStyle w:val="a5"/>
        <w:spacing w:line="228" w:lineRule="auto"/>
        <w:ind w:left="0" w:firstLine="709"/>
        <w:jc w:val="both"/>
        <w:rPr>
          <w:sz w:val="28"/>
          <w:szCs w:val="28"/>
        </w:rPr>
      </w:pPr>
    </w:p>
    <w:p w:rsidR="00A56913" w:rsidRDefault="00A56913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6913" w:rsidRDefault="00A56913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>Самостоятельная работа студентов направлена:</w:t>
      </w:r>
    </w:p>
    <w:p w:rsidR="00742C2C" w:rsidRPr="00A222D6" w:rsidRDefault="00742C2C" w:rsidP="00D87B15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t>на глубокое изучение дисциплины по дополнительной литературе и периодическим изданиям, итогом которой является написание рефератов или выступление с докладами на практических занятиях, научных семинарах и конференциях;</w:t>
      </w:r>
    </w:p>
    <w:p w:rsidR="00742C2C" w:rsidRPr="00A222D6" w:rsidRDefault="00742C2C" w:rsidP="00D87B15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t>изучение отдельных вопросов дисциплины, рассматриваемых на лекциях кратко.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1.4. Требования к результатам освоения основной профессиональной образовательной программы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Студент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 xml:space="preserve"> должен обладать </w:t>
      </w: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общими компетенциями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>, включающими в себя: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42C2C" w:rsidRDefault="00742C2C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5661EF" w:rsidRDefault="005661EF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5661EF" w:rsidRDefault="005661EF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5661EF" w:rsidRDefault="005661EF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ind w:firstLine="765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1.5. Рекомендуемое количество часов на освоение рабочей программы учебной дисциплины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Максимальная учебная </w:t>
      </w:r>
      <w:r w:rsidR="00735F6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нагрузка </w:t>
      </w:r>
      <w:r w:rsidR="005661E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424</w:t>
      </w:r>
      <w:r w:rsidR="007436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10AB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43652">
        <w:rPr>
          <w:rFonts w:ascii="Times New Roman" w:hAnsi="Times New Roman"/>
          <w:sz w:val="28"/>
          <w:szCs w:val="28"/>
          <w:shd w:val="clear" w:color="auto" w:fill="FFFFFF" w:themeFill="background1"/>
        </w:rPr>
        <w:t>часов</w:t>
      </w:r>
      <w:r w:rsidRPr="003A0E99">
        <w:rPr>
          <w:rFonts w:ascii="Times New Roman" w:hAnsi="Times New Roman"/>
          <w:sz w:val="28"/>
          <w:szCs w:val="28"/>
          <w:shd w:val="clear" w:color="auto" w:fill="FFFFFF" w:themeFill="background1"/>
        </w:rPr>
        <w:t>, в том числе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- обязательная аудиторная учебная нагрузка - </w:t>
      </w:r>
      <w:r w:rsidR="00735F63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 часов; 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самостоятельная работа - </w:t>
      </w:r>
      <w:r w:rsidR="005661EF">
        <w:rPr>
          <w:rFonts w:ascii="Times New Roman" w:hAnsi="Times New Roman"/>
          <w:color w:val="000000"/>
          <w:sz w:val="28"/>
          <w:szCs w:val="28"/>
        </w:rPr>
        <w:t>124</w:t>
      </w:r>
      <w:r w:rsidR="00743652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Pr="00A222D6">
        <w:rPr>
          <w:rFonts w:ascii="Times New Roman" w:hAnsi="Times New Roman"/>
          <w:color w:val="000000"/>
          <w:sz w:val="28"/>
          <w:szCs w:val="28"/>
        </w:rPr>
        <w:t>.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61EF" w:rsidRDefault="005661EF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61EF" w:rsidRDefault="005661EF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СОДЕРЖАНИЕ УЧЕБНОЙ ДИСЦИПЛИНЫ «МАТЕМАТИКА»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42C2C" w:rsidRPr="00A222D6" w:rsidRDefault="00742C2C" w:rsidP="00742C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742C2C" w:rsidRPr="00A222D6" w:rsidTr="007422A4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42C2C" w:rsidRPr="00A222D6" w:rsidTr="007422A4">
        <w:trPr>
          <w:trHeight w:hRule="exact" w:val="30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E10AB9" w:rsidP="0014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147028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</w:tc>
      </w:tr>
      <w:tr w:rsidR="00742C2C" w:rsidRPr="00A222D6" w:rsidTr="007422A4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35F63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42C2C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742C2C" w:rsidRPr="00A222D6" w:rsidTr="007422A4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C2C" w:rsidRPr="00A222D6" w:rsidTr="0077396B">
        <w:trPr>
          <w:trHeight w:hRule="exact" w:val="36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2C2C" w:rsidRPr="00F25090" w:rsidRDefault="00DA0B6D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42C2C" w:rsidRPr="00A222D6" w:rsidTr="007422A4">
        <w:trPr>
          <w:trHeight w:hRule="exact" w:val="34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E10AB9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02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42C2C" w:rsidRPr="00A222D6" w:rsidTr="007422A4">
        <w:trPr>
          <w:trHeight w:hRule="exact" w:val="369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A56913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Промежуточная</w:t>
            </w:r>
            <w:r w:rsidR="00742C2C" w:rsidRPr="00A222D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742C2C" w:rsidRPr="00A222D6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5661EF" w:rsidRDefault="005661EF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6B559A" w:rsidRDefault="006B559A" w:rsidP="006B559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BE7436">
        <w:rPr>
          <w:rFonts w:ascii="Times New Roman" w:hAnsi="Times New Roman"/>
          <w:b/>
          <w:iCs/>
          <w:color w:val="000000"/>
          <w:sz w:val="32"/>
          <w:szCs w:val="28"/>
        </w:rPr>
        <w:t>2.2. Т</w:t>
      </w:r>
      <w:r w:rsidRPr="00BE7436">
        <w:rPr>
          <w:rFonts w:ascii="Times New Roman" w:hAnsi="Times New Roman"/>
          <w:b/>
          <w:color w:val="000000"/>
          <w:sz w:val="32"/>
          <w:szCs w:val="28"/>
        </w:rPr>
        <w:t>ематический план и содержание учебной дисциплины «Математика»</w:t>
      </w:r>
    </w:p>
    <w:p w:rsidR="006B559A" w:rsidRPr="003A0E99" w:rsidRDefault="006B559A" w:rsidP="006B559A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ДИСЦИПЛИНЫ</w:t>
      </w:r>
    </w:p>
    <w:p w:rsidR="006B559A" w:rsidRDefault="006B559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tbl>
      <w:tblPr>
        <w:tblStyle w:val="a4"/>
        <w:tblW w:w="0" w:type="auto"/>
        <w:tblInd w:w="-885" w:type="dxa"/>
        <w:tblLook w:val="04A0"/>
      </w:tblPr>
      <w:tblGrid>
        <w:gridCol w:w="550"/>
        <w:gridCol w:w="5980"/>
        <w:gridCol w:w="1945"/>
        <w:gridCol w:w="1981"/>
      </w:tblGrid>
      <w:tr w:rsidR="00A56913" w:rsidTr="00A56913">
        <w:trPr>
          <w:trHeight w:val="888"/>
        </w:trPr>
        <w:tc>
          <w:tcPr>
            <w:tcW w:w="5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обучения</w:t>
            </w:r>
          </w:p>
        </w:tc>
        <w:tc>
          <w:tcPr>
            <w:tcW w:w="19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учебных часов</w:t>
            </w:r>
          </w:p>
        </w:tc>
        <w:tc>
          <w:tcPr>
            <w:tcW w:w="1791" w:type="dxa"/>
          </w:tcPr>
          <w:p w:rsidR="00A56913" w:rsidRPr="003A0E99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6ED2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</w:p>
        </w:tc>
      </w:tr>
      <w:tr w:rsidR="00A56913" w:rsidTr="00A56913">
        <w:trPr>
          <w:trHeight w:val="406"/>
        </w:trPr>
        <w:tc>
          <w:tcPr>
            <w:tcW w:w="8665" w:type="dxa"/>
            <w:gridSpan w:val="3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курс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56913" w:rsidTr="00A56913">
        <w:trPr>
          <w:trHeight w:val="817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8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базисного материала курса алгебры основной школы.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понятия о числе.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комбинаторики.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9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56913" w:rsidTr="00A56913">
        <w:trPr>
          <w:trHeight w:val="842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понятия степени. Логарифм. Показательные и логарифмические уравнения и неравенства.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Прямые и плоскости в пространстве.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1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Многогранники.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56913" w:rsidTr="00A56913">
        <w:trPr>
          <w:trHeight w:val="463"/>
        </w:trPr>
        <w:tc>
          <w:tcPr>
            <w:tcW w:w="6710" w:type="dxa"/>
            <w:gridSpan w:val="2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ч.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ч.</w:t>
            </w:r>
          </w:p>
        </w:tc>
      </w:tr>
      <w:tr w:rsidR="00A56913" w:rsidTr="00A56913">
        <w:trPr>
          <w:trHeight w:val="369"/>
        </w:trPr>
        <w:tc>
          <w:tcPr>
            <w:tcW w:w="8665" w:type="dxa"/>
            <w:gridSpan w:val="3"/>
          </w:tcPr>
          <w:p w:rsidR="00A56913" w:rsidRPr="0056705A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05A">
              <w:rPr>
                <w:rFonts w:ascii="Times New Roman" w:hAnsi="Times New Roman" w:cs="Times New Roman"/>
                <w:b/>
                <w:sz w:val="32"/>
              </w:rPr>
              <w:t>2 курс</w:t>
            </w:r>
          </w:p>
        </w:tc>
        <w:tc>
          <w:tcPr>
            <w:tcW w:w="1791" w:type="dxa"/>
          </w:tcPr>
          <w:p w:rsidR="00A56913" w:rsidRPr="0056705A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Координаты и векторы.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Тела и поверхности вращения.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Измерения в геометрии.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тригонометрии.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Функции. Их свойства и графики.</w:t>
            </w:r>
          </w:p>
        </w:tc>
        <w:tc>
          <w:tcPr>
            <w:tcW w:w="19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Производная и ее применение. Понятие первообразной.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6913" w:rsidTr="00A56913">
        <w:trPr>
          <w:trHeight w:val="785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 и неравенства. Системы уравнений и неравенств.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56913" w:rsidTr="00A56913">
        <w:trPr>
          <w:trHeight w:val="561"/>
        </w:trPr>
        <w:tc>
          <w:tcPr>
            <w:tcW w:w="5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1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F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ч.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913" w:rsidTr="00A56913">
        <w:trPr>
          <w:trHeight w:val="561"/>
        </w:trPr>
        <w:tc>
          <w:tcPr>
            <w:tcW w:w="6710" w:type="dxa"/>
            <w:gridSpan w:val="2"/>
          </w:tcPr>
          <w:p w:rsidR="00A56913" w:rsidRPr="000B5FD7" w:rsidRDefault="00A56913" w:rsidP="00A56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5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 ч.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ч.</w:t>
            </w:r>
          </w:p>
        </w:tc>
      </w:tr>
      <w:tr w:rsidR="00A56913" w:rsidTr="00A56913">
        <w:trPr>
          <w:trHeight w:val="592"/>
        </w:trPr>
        <w:tc>
          <w:tcPr>
            <w:tcW w:w="6710" w:type="dxa"/>
            <w:gridSpan w:val="2"/>
          </w:tcPr>
          <w:p w:rsidR="00A56913" w:rsidRPr="000B5FD7" w:rsidRDefault="00A56913" w:rsidP="00A56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курса:</w:t>
            </w:r>
          </w:p>
        </w:tc>
        <w:tc>
          <w:tcPr>
            <w:tcW w:w="1955" w:type="dxa"/>
          </w:tcPr>
          <w:p w:rsidR="00A56913" w:rsidRPr="003A78DE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ч.</w:t>
            </w:r>
          </w:p>
        </w:tc>
        <w:tc>
          <w:tcPr>
            <w:tcW w:w="1791" w:type="dxa"/>
          </w:tcPr>
          <w:p w:rsidR="00A56913" w:rsidRDefault="00A56913" w:rsidP="00A56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 ч.</w:t>
            </w:r>
          </w:p>
        </w:tc>
      </w:tr>
    </w:tbl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396"/>
        <w:tblW w:w="10011" w:type="dxa"/>
        <w:tblLayout w:type="fixed"/>
        <w:tblLook w:val="04A0"/>
      </w:tblPr>
      <w:tblGrid>
        <w:gridCol w:w="1364"/>
        <w:gridCol w:w="20"/>
        <w:gridCol w:w="6095"/>
        <w:gridCol w:w="1115"/>
        <w:gridCol w:w="1417"/>
      </w:tblGrid>
      <w:tr w:rsidR="001733D2" w:rsidRPr="00FE2631" w:rsidTr="000D2CA8">
        <w:tc>
          <w:tcPr>
            <w:tcW w:w="136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115" w:type="dxa"/>
            <w:gridSpan w:val="2"/>
            <w:shd w:val="clear" w:color="auto" w:fill="D9D9D9" w:themeFill="background1" w:themeFillShade="D9"/>
          </w:tcPr>
          <w:p w:rsidR="001733D2" w:rsidRPr="00FE2631" w:rsidRDefault="001733D2" w:rsidP="0017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A56913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базисного материала курса алгебры основной школы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A5691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A618B6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0011" w:type="dxa"/>
            <w:gridSpan w:val="5"/>
          </w:tcPr>
          <w:p w:rsidR="001733D2" w:rsidRPr="00A12AF4" w:rsidRDefault="001733D2" w:rsidP="007F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понятия о числе.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действительного числа.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чисел.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действительных чисел.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над действительными числами.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множества, действия над ними.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216CDD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</w:rPr>
              <w:t>Приближённое значение величины и</w:t>
            </w:r>
          </w:p>
          <w:p w:rsidR="001733D2" w:rsidRPr="00B322E4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DD">
              <w:rPr>
                <w:rFonts w:ascii="Times New Roman" w:hAnsi="Times New Roman"/>
                <w:sz w:val="28"/>
              </w:rPr>
              <w:t>погрешности приближения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216CDD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  <w:szCs w:val="28"/>
              </w:rPr>
              <w:t>Точные и приближённые числа. Округление. Абсолютная погрешность.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Pr="00B322E4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«Развитие понятия о 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ле»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7479" w:type="dxa"/>
            <w:gridSpan w:val="3"/>
          </w:tcPr>
          <w:p w:rsidR="00762752" w:rsidRPr="00B322E4" w:rsidRDefault="0076275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62752" w:rsidRDefault="00E203A4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5E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  <w:shd w:val="clear" w:color="auto" w:fill="auto"/>
          </w:tcPr>
          <w:p w:rsidR="00762752" w:rsidRPr="000D2CA8" w:rsidRDefault="0076275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комбинаторики.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A5691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Бинома Ньютона суммы и разности степеней.</w:t>
            </w:r>
          </w:p>
        </w:tc>
        <w:tc>
          <w:tcPr>
            <w:tcW w:w="1115" w:type="dxa"/>
          </w:tcPr>
          <w:p w:rsidR="001733D2" w:rsidRPr="00FE2631" w:rsidRDefault="00A5691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A5691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Паскаля.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A5691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комбинаторики»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B745E3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E203A4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5E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F4510E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F4510E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вероятности событий.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 достаточное, случайное, невозможное.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8B">
              <w:rPr>
                <w:rFonts w:ascii="Times New Roman" w:hAnsi="Times New Roman"/>
                <w:sz w:val="28"/>
              </w:rPr>
              <w:t>Представление данных (таблицы, диаграммы, графики). Генеральная совокупность, выборка.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теории вероятности»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понятия степени. Логарифм. </w:t>
            </w: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Показательные и логарифмические уравнения и неравенства.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46 ч.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Pr="00A648CB" w:rsidRDefault="001733D2" w:rsidP="0017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понятия степени.</w:t>
            </w:r>
          </w:p>
        </w:tc>
        <w:tc>
          <w:tcPr>
            <w:tcW w:w="1115" w:type="dxa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нечетной и четной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корень.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5B190F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1115" w:type="dxa"/>
          </w:tcPr>
          <w:p w:rsidR="001733D2" w:rsidRPr="00FE2631" w:rsidRDefault="00A5691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A5691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 с рациональным показателем.</w:t>
            </w:r>
          </w:p>
        </w:tc>
        <w:tc>
          <w:tcPr>
            <w:tcW w:w="1115" w:type="dxa"/>
          </w:tcPr>
          <w:p w:rsidR="001733D2" w:rsidRPr="00FE2631" w:rsidRDefault="00A5691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A5691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Pr="00BD6CCC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«Обобщение понятия степени»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13" w:rsidRPr="00FE2631" w:rsidTr="000D2CA8">
        <w:tc>
          <w:tcPr>
            <w:tcW w:w="7479" w:type="dxa"/>
            <w:gridSpan w:val="3"/>
          </w:tcPr>
          <w:p w:rsidR="00A56913" w:rsidRPr="00262F44" w:rsidRDefault="00A56913" w:rsidP="00A5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Показательная функция. Показательные уравнения и неравенства.</w:t>
            </w:r>
          </w:p>
        </w:tc>
        <w:tc>
          <w:tcPr>
            <w:tcW w:w="1115" w:type="dxa"/>
          </w:tcPr>
          <w:p w:rsidR="00A56913" w:rsidRPr="00262F44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13" w:rsidRPr="00FE2631" w:rsidTr="00A56913">
        <w:tc>
          <w:tcPr>
            <w:tcW w:w="1384" w:type="dxa"/>
            <w:gridSpan w:val="2"/>
          </w:tcPr>
          <w:p w:rsidR="00A56913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</w:tc>
        <w:tc>
          <w:tcPr>
            <w:tcW w:w="111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913" w:rsidRPr="00FE2631" w:rsidTr="00A56913">
        <w:tc>
          <w:tcPr>
            <w:tcW w:w="1384" w:type="dxa"/>
            <w:gridSpan w:val="2"/>
          </w:tcPr>
          <w:p w:rsidR="00A56913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</w:t>
            </w:r>
          </w:p>
        </w:tc>
        <w:tc>
          <w:tcPr>
            <w:tcW w:w="111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913" w:rsidRPr="00FE2631" w:rsidTr="00A56913">
        <w:tc>
          <w:tcPr>
            <w:tcW w:w="1384" w:type="dxa"/>
            <w:gridSpan w:val="2"/>
          </w:tcPr>
          <w:p w:rsidR="00A56913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переменной.</w:t>
            </w:r>
          </w:p>
        </w:tc>
        <w:tc>
          <w:tcPr>
            <w:tcW w:w="111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913" w:rsidRPr="00FE2631" w:rsidTr="00A56913">
        <w:tc>
          <w:tcPr>
            <w:tcW w:w="1384" w:type="dxa"/>
            <w:gridSpan w:val="2"/>
          </w:tcPr>
          <w:p w:rsidR="00A56913" w:rsidRDefault="00084700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показательных неравенств.</w:t>
            </w:r>
          </w:p>
        </w:tc>
        <w:tc>
          <w:tcPr>
            <w:tcW w:w="111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913" w:rsidRPr="00FE2631" w:rsidTr="00A56913">
        <w:tc>
          <w:tcPr>
            <w:tcW w:w="1384" w:type="dxa"/>
            <w:gridSpan w:val="2"/>
          </w:tcPr>
          <w:p w:rsidR="00A56913" w:rsidRDefault="00084700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A56913" w:rsidRPr="00BD6CCC" w:rsidRDefault="00A56913" w:rsidP="00A56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 w:rsidR="00084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теме: «</w:t>
            </w:r>
            <w:r w:rsidR="00084700"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700" w:rsidRPr="00084700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Показательная функция. Показательные уравнения и неравенства</w:t>
            </w:r>
            <w:r w:rsidR="000847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A56913" w:rsidRDefault="00A56913" w:rsidP="00A5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13" w:rsidRPr="00FE2631" w:rsidTr="000D2CA8">
        <w:tc>
          <w:tcPr>
            <w:tcW w:w="7479" w:type="dxa"/>
            <w:gridSpan w:val="3"/>
          </w:tcPr>
          <w:p w:rsidR="00A56913" w:rsidRPr="00262F44" w:rsidRDefault="00A56913" w:rsidP="00A56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Логарифм. Логарифмические уравнения и неравенства.</w:t>
            </w:r>
          </w:p>
        </w:tc>
        <w:tc>
          <w:tcPr>
            <w:tcW w:w="1115" w:type="dxa"/>
          </w:tcPr>
          <w:p w:rsidR="00A56913" w:rsidRPr="00262F44" w:rsidRDefault="00A56913" w:rsidP="00A56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1417" w:type="dxa"/>
          </w:tcPr>
          <w:p w:rsidR="00A56913" w:rsidRPr="00FE2631" w:rsidRDefault="00A56913" w:rsidP="00A5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логарифма.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Десятичный и натуральный логарифм.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логарифма.</w:t>
            </w:r>
          </w:p>
        </w:tc>
        <w:tc>
          <w:tcPr>
            <w:tcW w:w="1115" w:type="dxa"/>
          </w:tcPr>
          <w:p w:rsidR="001733D2" w:rsidRDefault="00084700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уравнения.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переменной.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неравенства.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  сводящиеся к простейшим заменой переменной.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15" w:type="dxa"/>
            <w:gridSpan w:val="2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</w:t>
            </w:r>
            <w:r w:rsidRPr="00262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Логарифм. Логарифмические уравнения и неравенства»</w:t>
            </w:r>
          </w:p>
        </w:tc>
        <w:tc>
          <w:tcPr>
            <w:tcW w:w="1115" w:type="dxa"/>
          </w:tcPr>
          <w:p w:rsidR="001733D2" w:rsidRDefault="00084700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262F44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084700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5E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0011" w:type="dxa"/>
            <w:gridSpan w:val="5"/>
          </w:tcPr>
          <w:p w:rsidR="001733D2" w:rsidRPr="00A12AF4" w:rsidRDefault="001733D2" w:rsidP="007F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Прямые и плоскости в пространстве.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3048D0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0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Default="001733D2" w:rsidP="0017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Аксиомы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Следствия из аксиом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фигуры.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многогранников.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A618B6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</w:t>
            </w:r>
            <w:r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по теме: «Аксиомы стереометрии»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1115" w:type="dxa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прямых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двумя прямыми.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084700" w:rsidRDefault="00084700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70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«Параллельность прямых и плоскостей»</w:t>
            </w:r>
          </w:p>
        </w:tc>
        <w:tc>
          <w:tcPr>
            <w:tcW w:w="1115" w:type="dxa"/>
          </w:tcPr>
          <w:p w:rsidR="001733D2" w:rsidRDefault="00084700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D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1115" w:type="dxa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Расстояние от точки до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трех перпендикулярах.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782355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70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 «Параллельность и перпендикулярность прямых и плоскостей»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782355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700" w:rsidRPr="00FE2631" w:rsidTr="001374D1">
        <w:tc>
          <w:tcPr>
            <w:tcW w:w="1384" w:type="dxa"/>
            <w:gridSpan w:val="2"/>
            <w:shd w:val="clear" w:color="auto" w:fill="BFBFBF" w:themeFill="background1" w:themeFillShade="BF"/>
          </w:tcPr>
          <w:p w:rsidR="00084700" w:rsidRPr="00084700" w:rsidRDefault="00084700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00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084700" w:rsidRPr="00084700" w:rsidRDefault="00084700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00"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084700" w:rsidRPr="00084700" w:rsidRDefault="00084700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00">
              <w:rPr>
                <w:rFonts w:ascii="Times New Roman" w:hAnsi="Times New Roman" w:cs="Times New Roman"/>
                <w:b/>
                <w:sz w:val="28"/>
                <w:szCs w:val="28"/>
              </w:rPr>
              <w:t>30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84700" w:rsidRPr="00084700" w:rsidRDefault="00084700" w:rsidP="007F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84700" w:rsidRPr="009E158C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 Выпуклые многогранники.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84700" w:rsidRPr="009E158C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Призма. Прямая и наклонная призма. Правильная призма.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84700" w:rsidRPr="009E158C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призмы.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84700" w:rsidRPr="009E158C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призмы.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84700" w:rsidRPr="009E158C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 Правильная пирамида.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пирамиды.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правильной пирамиды.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Усеченная пирамида. Правильная усеченная пирамида.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усеченной пирамиды.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пирамиды.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1115" w:type="dxa"/>
          </w:tcPr>
          <w:p w:rsidR="00084700" w:rsidRDefault="001374D1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70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084700" w:rsidRPr="00FE2631" w:rsidRDefault="001374D1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симметрии правильных многогранников.</w:t>
            </w:r>
          </w:p>
        </w:tc>
        <w:tc>
          <w:tcPr>
            <w:tcW w:w="1115" w:type="dxa"/>
          </w:tcPr>
          <w:p w:rsidR="00084700" w:rsidRDefault="001374D1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70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многогранников.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700" w:rsidRPr="00FE2631" w:rsidTr="00084700">
        <w:tc>
          <w:tcPr>
            <w:tcW w:w="1384" w:type="dxa"/>
            <w:gridSpan w:val="2"/>
          </w:tcPr>
          <w:p w:rsidR="00084700" w:rsidRDefault="00084700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площадей поверхности призмы, пирамиды.</w:t>
            </w:r>
          </w:p>
        </w:tc>
        <w:tc>
          <w:tcPr>
            <w:tcW w:w="1115" w:type="dxa"/>
          </w:tcPr>
          <w:p w:rsidR="00084700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084700" w:rsidRPr="00FE2631" w:rsidRDefault="00084700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084700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1374D1" w:rsidRPr="007060BF" w:rsidRDefault="001374D1" w:rsidP="00137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0BF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«Многогранники»</w:t>
            </w:r>
          </w:p>
        </w:tc>
        <w:tc>
          <w:tcPr>
            <w:tcW w:w="111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E203A4">
        <w:tc>
          <w:tcPr>
            <w:tcW w:w="7479" w:type="dxa"/>
            <w:gridSpan w:val="3"/>
          </w:tcPr>
          <w:p w:rsidR="001374D1" w:rsidRPr="001374D1" w:rsidRDefault="001374D1" w:rsidP="00137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1417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1374D1">
        <w:tc>
          <w:tcPr>
            <w:tcW w:w="7479" w:type="dxa"/>
            <w:gridSpan w:val="3"/>
            <w:shd w:val="clear" w:color="auto" w:fill="BFBFBF" w:themeFill="background1" w:themeFillShade="BF"/>
          </w:tcPr>
          <w:p w:rsidR="001374D1" w:rsidRPr="001374D1" w:rsidRDefault="001374D1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D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 курс: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374D1" w:rsidRPr="001374D1" w:rsidRDefault="001374D1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D1">
              <w:rPr>
                <w:rFonts w:ascii="Times New Roman" w:hAnsi="Times New Roman" w:cs="Times New Roman"/>
                <w:b/>
                <w:sz w:val="28"/>
                <w:szCs w:val="28"/>
              </w:rPr>
              <w:t>160 ч.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374D1" w:rsidRPr="001374D1" w:rsidRDefault="001374D1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4D1" w:rsidRPr="00FE2631" w:rsidTr="001374D1">
        <w:tc>
          <w:tcPr>
            <w:tcW w:w="7479" w:type="dxa"/>
            <w:gridSpan w:val="3"/>
            <w:shd w:val="clear" w:color="auto" w:fill="BFBFBF" w:themeFill="background1" w:themeFillShade="BF"/>
          </w:tcPr>
          <w:p w:rsidR="001374D1" w:rsidRPr="001374D1" w:rsidRDefault="001374D1" w:rsidP="000847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4D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374D1" w:rsidRDefault="001374D1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374D1" w:rsidRDefault="00E203A4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1374D1" w:rsidRPr="00FE2631" w:rsidTr="001374D1">
        <w:tc>
          <w:tcPr>
            <w:tcW w:w="7479" w:type="dxa"/>
            <w:gridSpan w:val="3"/>
          </w:tcPr>
          <w:p w:rsidR="001374D1" w:rsidRPr="001374D1" w:rsidRDefault="001374D1" w:rsidP="00137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D1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  <w:shd w:val="clear" w:color="auto" w:fill="FFFFFF" w:themeFill="background1"/>
          </w:tcPr>
          <w:p w:rsidR="001374D1" w:rsidRPr="001374D1" w:rsidRDefault="001374D1" w:rsidP="00084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D1">
              <w:rPr>
                <w:rFonts w:ascii="Times New Roman" w:hAnsi="Times New Roman" w:cs="Times New Roman"/>
                <w:b/>
                <w:sz w:val="28"/>
                <w:szCs w:val="28"/>
              </w:rPr>
              <w:t>140 ч</w:t>
            </w:r>
          </w:p>
        </w:tc>
        <w:tc>
          <w:tcPr>
            <w:tcW w:w="1417" w:type="dxa"/>
          </w:tcPr>
          <w:p w:rsidR="001374D1" w:rsidRDefault="001374D1" w:rsidP="0008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1374D1">
        <w:tc>
          <w:tcPr>
            <w:tcW w:w="1384" w:type="dxa"/>
            <w:gridSpan w:val="2"/>
            <w:shd w:val="clear" w:color="auto" w:fill="D9D9D9" w:themeFill="background1" w:themeFillShade="D9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и векторы.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1374D1" w:rsidRPr="00767465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65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вектора. Равенство векторов.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 в пространстве.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трем  некомпланарным векторам.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в пространстве.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вектора в пространстве.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11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ч. 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</w:t>
            </w:r>
          </w:p>
        </w:tc>
        <w:tc>
          <w:tcPr>
            <w:tcW w:w="111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и плоскости в пространстве.</w:t>
            </w:r>
          </w:p>
        </w:tc>
        <w:tc>
          <w:tcPr>
            <w:tcW w:w="111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1374D1" w:rsidRPr="003B484E" w:rsidRDefault="001374D1" w:rsidP="00137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«Координаты и векторы»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E203A4">
        <w:tc>
          <w:tcPr>
            <w:tcW w:w="7479" w:type="dxa"/>
            <w:gridSpan w:val="3"/>
          </w:tcPr>
          <w:p w:rsidR="001374D1" w:rsidRPr="003B484E" w:rsidRDefault="001374D1" w:rsidP="00137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1374D1" w:rsidRDefault="00E203A4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D1" w:rsidRPr="00FE2631" w:rsidTr="007033ED">
        <w:tc>
          <w:tcPr>
            <w:tcW w:w="1384" w:type="dxa"/>
            <w:gridSpan w:val="2"/>
            <w:shd w:val="clear" w:color="auto" w:fill="D9D9D9" w:themeFill="background1" w:themeFillShade="D9"/>
          </w:tcPr>
          <w:p w:rsidR="001374D1" w:rsidRPr="003B484E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74D1" w:rsidRPr="003B484E" w:rsidRDefault="001374D1" w:rsidP="00137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b/>
                <w:sz w:val="28"/>
                <w:szCs w:val="28"/>
              </w:rPr>
              <w:t>Тела и поверхности вращения.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1374D1" w:rsidRPr="00767465" w:rsidRDefault="007033ED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374D1" w:rsidRPr="00767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374D1" w:rsidRPr="003B484E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374D1" w:rsidRDefault="001374D1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цилиндра. 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цилиндра.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374D1" w:rsidRDefault="001374D1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конуса. 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конуса.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конус. Решение задач.</w:t>
            </w:r>
          </w:p>
        </w:tc>
        <w:tc>
          <w:tcPr>
            <w:tcW w:w="1115" w:type="dxa"/>
          </w:tcPr>
          <w:p w:rsidR="001374D1" w:rsidRPr="00FE2631" w:rsidRDefault="007033ED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1115" w:type="dxa"/>
          </w:tcPr>
          <w:p w:rsidR="001374D1" w:rsidRPr="00FE2631" w:rsidRDefault="007033ED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сферы.</w:t>
            </w:r>
          </w:p>
        </w:tc>
        <w:tc>
          <w:tcPr>
            <w:tcW w:w="1115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</w:tcPr>
          <w:p w:rsidR="001374D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сферы. Решение задач.</w:t>
            </w:r>
          </w:p>
        </w:tc>
        <w:tc>
          <w:tcPr>
            <w:tcW w:w="1115" w:type="dxa"/>
          </w:tcPr>
          <w:p w:rsidR="001374D1" w:rsidRPr="00FE2631" w:rsidRDefault="007033ED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74D1" w:rsidRPr="00FE2631" w:rsidTr="001374D1">
        <w:tc>
          <w:tcPr>
            <w:tcW w:w="1384" w:type="dxa"/>
            <w:gridSpan w:val="2"/>
          </w:tcPr>
          <w:p w:rsidR="001374D1" w:rsidRDefault="001374D1" w:rsidP="0013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374D1" w:rsidRPr="0071070D" w:rsidRDefault="001374D1" w:rsidP="00137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«Тела и поверхности вращения»</w:t>
            </w:r>
          </w:p>
        </w:tc>
        <w:tc>
          <w:tcPr>
            <w:tcW w:w="1115" w:type="dxa"/>
          </w:tcPr>
          <w:p w:rsidR="001374D1" w:rsidRPr="00FE2631" w:rsidRDefault="007033ED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4D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374D1" w:rsidRPr="00FE2631" w:rsidRDefault="001374D1" w:rsidP="0013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E203A4">
        <w:tc>
          <w:tcPr>
            <w:tcW w:w="7479" w:type="dxa"/>
            <w:gridSpan w:val="3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7033ED">
        <w:tc>
          <w:tcPr>
            <w:tcW w:w="1384" w:type="dxa"/>
            <w:gridSpan w:val="2"/>
            <w:shd w:val="clear" w:color="auto" w:fill="D9D9D9" w:themeFill="background1" w:themeFillShade="D9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033ED" w:rsidRPr="0071070D" w:rsidRDefault="007033ED" w:rsidP="00703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 в геометрии.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7033ED" w:rsidRPr="00786461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объема.  Объем прямоугольного параллелепипеда.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цилиндра. Решение  задач.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пирамиды.  Решение  задач.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конуса.  Решение  задач.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шара. Объем шарового сегмента, шарового слоя, сектора.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«Измерения в геометрии»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E203A4">
        <w:tc>
          <w:tcPr>
            <w:tcW w:w="7479" w:type="dxa"/>
            <w:gridSpan w:val="3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7033ED">
        <w:tc>
          <w:tcPr>
            <w:tcW w:w="1384" w:type="dxa"/>
            <w:gridSpan w:val="2"/>
            <w:shd w:val="clear" w:color="auto" w:fill="F2F2F2" w:themeFill="background1" w:themeFillShade="F2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:rsidR="007033ED" w:rsidRPr="0071070D" w:rsidRDefault="007033ED" w:rsidP="00703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7033ED" w:rsidRPr="00786461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3ED" w:rsidRPr="00FE2631" w:rsidTr="007033ED">
        <w:tc>
          <w:tcPr>
            <w:tcW w:w="1384" w:type="dxa"/>
            <w:gridSpan w:val="2"/>
            <w:shd w:val="clear" w:color="auto" w:fill="D9D9D9" w:themeFill="background1" w:themeFillShade="D9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11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тригонометрии.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7033ED" w:rsidRPr="00786461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любого угла.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синуса, косинуса, тангенса и котангенса.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синуса, косинуса, тангенса и котангенса.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тригонометрические формулы.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8B2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 sin x, y= cos x.</w:t>
            </w:r>
          </w:p>
        </w:tc>
        <w:tc>
          <w:tcPr>
            <w:tcW w:w="1115" w:type="dxa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CA11C4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сложения и следствия из них.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двойных и половинных углов.</w:t>
            </w:r>
          </w:p>
        </w:tc>
        <w:tc>
          <w:tcPr>
            <w:tcW w:w="1115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тригонометрических функций.</w:t>
            </w:r>
          </w:p>
        </w:tc>
        <w:tc>
          <w:tcPr>
            <w:tcW w:w="1115" w:type="dxa"/>
          </w:tcPr>
          <w:p w:rsidR="007033ED" w:rsidRDefault="007C62C5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E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CA11C4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CA11C4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CA11C4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неизвестного.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CA11C4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неравенства.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E203A4">
        <w:tc>
          <w:tcPr>
            <w:tcW w:w="7479" w:type="dxa"/>
            <w:gridSpan w:val="3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7033ED">
        <w:tc>
          <w:tcPr>
            <w:tcW w:w="1384" w:type="dxa"/>
            <w:gridSpan w:val="2"/>
            <w:shd w:val="clear" w:color="auto" w:fill="D9D9D9" w:themeFill="background1" w:themeFillShade="D9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033ED" w:rsidRPr="00CE614C" w:rsidRDefault="007033ED" w:rsidP="00703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4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Функции. Их свойства и графики.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7033ED" w:rsidRPr="00786461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33ED" w:rsidRPr="00CE614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функции и ее графика. Числовые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функций.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по графику.</w:t>
            </w:r>
          </w:p>
        </w:tc>
        <w:tc>
          <w:tcPr>
            <w:tcW w:w="1115" w:type="dxa"/>
          </w:tcPr>
          <w:p w:rsidR="007033ED" w:rsidRPr="008B2A3B" w:rsidRDefault="00DA0B6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E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033ED" w:rsidRPr="00B45171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171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«Функции. Их свойства и графики»</w:t>
            </w:r>
          </w:p>
        </w:tc>
        <w:tc>
          <w:tcPr>
            <w:tcW w:w="1115" w:type="dxa"/>
          </w:tcPr>
          <w:p w:rsidR="007033ED" w:rsidRPr="008B2A3B" w:rsidRDefault="00DA0B6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3E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E203A4">
        <w:tc>
          <w:tcPr>
            <w:tcW w:w="7479" w:type="dxa"/>
            <w:gridSpan w:val="3"/>
          </w:tcPr>
          <w:p w:rsidR="007033ED" w:rsidRPr="0071070D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417" w:type="dxa"/>
          </w:tcPr>
          <w:p w:rsidR="007033ED" w:rsidRPr="00FE2631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7033ED">
        <w:tc>
          <w:tcPr>
            <w:tcW w:w="1384" w:type="dxa"/>
            <w:gridSpan w:val="2"/>
            <w:shd w:val="clear" w:color="auto" w:fill="D9D9D9" w:themeFill="background1" w:themeFillShade="D9"/>
          </w:tcPr>
          <w:p w:rsidR="007033ED" w:rsidRPr="00B01253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13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033ED" w:rsidRPr="00B01253" w:rsidRDefault="007033ED" w:rsidP="00703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применение. Понятие первообразной.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7033ED" w:rsidRPr="00876373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373">
              <w:rPr>
                <w:rFonts w:ascii="Times New Roman" w:hAnsi="Times New Roman" w:cs="Times New Roman"/>
                <w:b/>
                <w:sz w:val="28"/>
                <w:szCs w:val="28"/>
              </w:rPr>
              <w:t>32 ч.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33ED" w:rsidRPr="00B01253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033ED" w:rsidRPr="008B2A3B" w:rsidRDefault="007033ED" w:rsidP="007033E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Производная и ее применение.</w:t>
            </w:r>
          </w:p>
        </w:tc>
        <w:tc>
          <w:tcPr>
            <w:tcW w:w="1115" w:type="dxa"/>
          </w:tcPr>
          <w:p w:rsidR="007033ED" w:rsidRPr="001751AC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производной.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суммы и разности.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произведения, частного.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элементарных функций.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обратной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Default="007033ED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033ED" w:rsidRPr="00640A56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A5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и физический смысл производной.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к графику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экстремума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и минимум функции.</w:t>
            </w:r>
          </w:p>
        </w:tc>
        <w:tc>
          <w:tcPr>
            <w:tcW w:w="1115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033ED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1115" w:type="dxa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E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3ED" w:rsidRPr="00FE2631" w:rsidTr="001374D1">
        <w:tc>
          <w:tcPr>
            <w:tcW w:w="1384" w:type="dxa"/>
            <w:gridSpan w:val="2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033ED" w:rsidRPr="00B01253" w:rsidRDefault="007033ED" w:rsidP="0070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5" w:type="dxa"/>
          </w:tcPr>
          <w:p w:rsidR="007033ED" w:rsidRPr="008B2A3B" w:rsidRDefault="00313EA4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3E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7033ED" w:rsidRPr="008B2A3B" w:rsidRDefault="007033ED" w:rsidP="007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E203A4">
        <w:tc>
          <w:tcPr>
            <w:tcW w:w="7479" w:type="dxa"/>
            <w:gridSpan w:val="3"/>
          </w:tcPr>
          <w:p w:rsidR="00313EA4" w:rsidRPr="00B01253" w:rsidRDefault="00313EA4" w:rsidP="0031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первообразной.</w:t>
            </w:r>
          </w:p>
        </w:tc>
        <w:tc>
          <w:tcPr>
            <w:tcW w:w="1115" w:type="dxa"/>
          </w:tcPr>
          <w:p w:rsidR="00313EA4" w:rsidRPr="00B01253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определенного интеграла.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111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13EA4" w:rsidRPr="001751AC" w:rsidRDefault="00313EA4" w:rsidP="00313E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«Понятие первообразной»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E203A4">
        <w:tc>
          <w:tcPr>
            <w:tcW w:w="7479" w:type="dxa"/>
            <w:gridSpan w:val="3"/>
          </w:tcPr>
          <w:p w:rsidR="00313EA4" w:rsidRPr="0071070D" w:rsidRDefault="00313EA4" w:rsidP="00313E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7" w:type="dxa"/>
          </w:tcPr>
          <w:p w:rsidR="00313EA4" w:rsidRPr="00FE2631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313EA4">
        <w:tc>
          <w:tcPr>
            <w:tcW w:w="1384" w:type="dxa"/>
            <w:gridSpan w:val="2"/>
            <w:shd w:val="clear" w:color="auto" w:fill="D9D9D9" w:themeFill="background1" w:themeFillShade="D9"/>
          </w:tcPr>
          <w:p w:rsidR="00313EA4" w:rsidRPr="001751AC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14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13EA4" w:rsidRPr="001751AC" w:rsidRDefault="00313EA4" w:rsidP="0031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313EA4" w:rsidRPr="00876373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13EA4" w:rsidRPr="001751AC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уравнения-следствия.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уравнения в четную степень.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Преобразования, приводящие к уравнению-следствию.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неравенств на множествах.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неравенств в четную степень.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непрерывных функций.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параметром.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параметром.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111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7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  <w:tc>
          <w:tcPr>
            <w:tcW w:w="1115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313EA4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A4" w:rsidRPr="00FE2631" w:rsidTr="001374D1">
        <w:tc>
          <w:tcPr>
            <w:tcW w:w="1384" w:type="dxa"/>
            <w:gridSpan w:val="2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313EA4" w:rsidRPr="002C7B68" w:rsidRDefault="00313EA4" w:rsidP="00313E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«Уравнения и неравенства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Системы уравнений и неравенств</w:t>
            </w: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15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313EA4" w:rsidRPr="008B2A3B" w:rsidRDefault="00313EA4" w:rsidP="0031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16" w:rsidRPr="00FE2631" w:rsidTr="00E203A4">
        <w:tc>
          <w:tcPr>
            <w:tcW w:w="7479" w:type="dxa"/>
            <w:gridSpan w:val="3"/>
          </w:tcPr>
          <w:p w:rsidR="00607916" w:rsidRPr="0071070D" w:rsidRDefault="00607916" w:rsidP="006079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607916" w:rsidRPr="00607916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916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1417" w:type="dxa"/>
          </w:tcPr>
          <w:p w:rsidR="00607916" w:rsidRPr="008B2A3B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16" w:rsidRPr="00FE2631" w:rsidTr="00E203A4">
        <w:tc>
          <w:tcPr>
            <w:tcW w:w="7479" w:type="dxa"/>
            <w:gridSpan w:val="3"/>
          </w:tcPr>
          <w:p w:rsidR="00607916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15" w:type="dxa"/>
          </w:tcPr>
          <w:p w:rsidR="00607916" w:rsidRPr="008B2A3B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7" w:type="dxa"/>
          </w:tcPr>
          <w:p w:rsidR="00607916" w:rsidRPr="008B2A3B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16" w:rsidRPr="00FE2631" w:rsidTr="00E203A4">
        <w:tc>
          <w:tcPr>
            <w:tcW w:w="7479" w:type="dxa"/>
            <w:gridSpan w:val="3"/>
          </w:tcPr>
          <w:p w:rsidR="00607916" w:rsidRPr="00607916" w:rsidRDefault="00607916" w:rsidP="00607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1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курс:</w:t>
            </w:r>
          </w:p>
        </w:tc>
        <w:tc>
          <w:tcPr>
            <w:tcW w:w="1115" w:type="dxa"/>
          </w:tcPr>
          <w:p w:rsidR="00607916" w:rsidRPr="00607916" w:rsidRDefault="00607916" w:rsidP="00607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16">
              <w:rPr>
                <w:rFonts w:ascii="Times New Roman" w:hAnsi="Times New Roman" w:cs="Times New Roman"/>
                <w:b/>
                <w:sz w:val="28"/>
                <w:szCs w:val="28"/>
              </w:rPr>
              <w:t>140 ч.</w:t>
            </w:r>
          </w:p>
        </w:tc>
        <w:tc>
          <w:tcPr>
            <w:tcW w:w="1417" w:type="dxa"/>
          </w:tcPr>
          <w:p w:rsidR="00607916" w:rsidRPr="008B2A3B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16" w:rsidRPr="00FE2631" w:rsidTr="00E203A4">
        <w:tc>
          <w:tcPr>
            <w:tcW w:w="7479" w:type="dxa"/>
            <w:gridSpan w:val="3"/>
          </w:tcPr>
          <w:p w:rsidR="00607916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607916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ч.</w:t>
            </w:r>
          </w:p>
        </w:tc>
        <w:tc>
          <w:tcPr>
            <w:tcW w:w="1417" w:type="dxa"/>
          </w:tcPr>
          <w:p w:rsidR="00607916" w:rsidRPr="008B2A3B" w:rsidRDefault="00607916" w:rsidP="0060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3D2" w:rsidRDefault="001733D2" w:rsidP="00E10AB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4700" w:rsidRDefault="00084700" w:rsidP="00E10AB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D102B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76275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3A4" w:rsidRDefault="00E203A4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3A4" w:rsidRDefault="00E203A4" w:rsidP="008A379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796" w:rsidRDefault="008A3796" w:rsidP="00D102B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Pr="00CD7275" w:rsidRDefault="001733D2" w:rsidP="001733D2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t xml:space="preserve">Таблица по организации самостоятельной работы студентов  </w:t>
      </w:r>
      <w:r w:rsidRPr="00CD7275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и </w:t>
      </w:r>
      <w:r w:rsidR="00E203A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7275">
        <w:rPr>
          <w:rFonts w:ascii="Times New Roman" w:hAnsi="Times New Roman" w:cs="Times New Roman"/>
          <w:b/>
          <w:sz w:val="28"/>
        </w:rPr>
        <w:t xml:space="preserve"> курс</w:t>
      </w:r>
      <w:r>
        <w:rPr>
          <w:rFonts w:ascii="Times New Roman" w:hAnsi="Times New Roman" w:cs="Times New Roman"/>
          <w:b/>
          <w:sz w:val="28"/>
        </w:rPr>
        <w:t>ов</w:t>
      </w:r>
      <w:r w:rsidRPr="00CD7275">
        <w:rPr>
          <w:rFonts w:ascii="Times New Roman" w:hAnsi="Times New Roman" w:cs="Times New Roman"/>
          <w:b/>
          <w:sz w:val="28"/>
        </w:rPr>
        <w:t xml:space="preserve"> –</w:t>
      </w:r>
    </w:p>
    <w:p w:rsidR="001733D2" w:rsidRPr="00CD7275" w:rsidRDefault="001733D2" w:rsidP="001733D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t>приложение к Рабочей программе по дисциплине «Математика»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9"/>
        <w:gridCol w:w="3119"/>
        <w:gridCol w:w="2693"/>
        <w:gridCol w:w="2126"/>
      </w:tblGrid>
      <w:tr w:rsidR="001733D2" w:rsidRPr="00CD7275" w:rsidTr="001733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1733D2" w:rsidRPr="00CD7275" w:rsidRDefault="001733D2" w:rsidP="001733D2">
            <w:pPr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1733D2" w:rsidRPr="00CD7275" w:rsidTr="001733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733D2" w:rsidRPr="00CD7275" w:rsidTr="001733D2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D102B8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r w:rsidR="00E10AB9">
              <w:rPr>
                <w:rFonts w:ascii="Times New Roman" w:hAnsi="Times New Roman" w:cs="Times New Roman"/>
                <w:b/>
                <w:color w:val="000000"/>
              </w:rPr>
              <w:t xml:space="preserve"> 2 </w:t>
            </w:r>
          </w:p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  <w:b/>
                <w:color w:val="000000"/>
              </w:rPr>
              <w:t>Развитие понятия о числ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E203A4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Выполнение расчетного задания по предложенному алгоритму с использованием карточек-инструкций.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 практических приемов вычислений с приближенными данными.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Закрепление и углубление ранее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Проверка выполненной работы преподавателем.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0AB9" w:rsidRPr="00CD7275" w:rsidTr="001733D2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</w:p>
          <w:p w:rsidR="00E10AB9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Элементы комбинаторики  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203A4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Составление кроссворда на новые математические понятия, определения, теоремы.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Изучение, систематизация  и углубление 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Решение лучших кроссвордов на уроке.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</w:t>
            </w:r>
            <w:r w:rsidR="001733D2">
              <w:rPr>
                <w:rFonts w:ascii="Times New Roman" w:hAnsi="Times New Roman" w:cs="Times New Roman"/>
                <w:b/>
              </w:rPr>
              <w:t>Обобщение понятия степени.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конспектом и учебником, оставление таблиц для систематизации учебного материала  по основным способам решения показательных и логарифмических уравнений и неравенств.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</w:t>
            </w:r>
            <w:r w:rsidRPr="00CD7275">
              <w:rPr>
                <w:rFonts w:ascii="Times New Roman" w:hAnsi="Times New Roman" w:cs="Times New Roman"/>
              </w:rPr>
              <w:t>. Решение заданий из экзаменационного сборника под ред. Дорофеева Г.В. и ЕГЭ.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Изучение, систематизация  и углубление  изученного материала. Подготовка к итоговой аттестации.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</w:t>
            </w:r>
          </w:p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Прямые и плоскости в пространстве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33D2" w:rsidRPr="00CD7275" w:rsidRDefault="00E203A4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Работа с конспектом и учебником, составление справочных таблиц для изучения, систематизации и запоминания основных определений, признаков и свойств.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Подготовить сообщение по теме: «Краткий экскурс в историю геометрии».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запоминание основных понятий, терминов и свойств.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Развитие кругозора и интереса к дисциплине.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7</w:t>
            </w:r>
            <w:r w:rsidRPr="00CD7275">
              <w:rPr>
                <w:rFonts w:ascii="Times New Roman" w:hAnsi="Times New Roman" w:cs="Times New Roman"/>
                <w:b/>
              </w:rPr>
              <w:t xml:space="preserve"> Многогранники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436FED" w:rsidRPr="00CD7275" w:rsidRDefault="00436FED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развертки геометрических тел и изготовление по ним моделей геометрических тел</w:t>
            </w:r>
            <w:r>
              <w:rPr>
                <w:rFonts w:ascii="Times New Roman" w:hAnsi="Times New Roman" w:cs="Times New Roman"/>
              </w:rPr>
              <w:t>, составление таблиц формул</w: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436FED" w:rsidRPr="00CD7275" w:rsidRDefault="00436FED" w:rsidP="0006557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Научиться строить развертку многогранников.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Уметь применять полученные знания при решении задач.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 и студентами группы.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8</w:t>
            </w:r>
            <w:r w:rsidRPr="00CD7275">
              <w:rPr>
                <w:rFonts w:ascii="Times New Roman" w:hAnsi="Times New Roman" w:cs="Times New Roman"/>
                <w:b/>
              </w:rPr>
              <w:t xml:space="preserve"> Координаты и векторы</w:t>
            </w:r>
          </w:p>
        </w:tc>
        <w:tc>
          <w:tcPr>
            <w:tcW w:w="709" w:type="dxa"/>
          </w:tcPr>
          <w:p w:rsidR="00436FED" w:rsidRPr="00CD7275" w:rsidRDefault="00E203A4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вектора в пространстве (опережающее домашнее задание)</w:t>
            </w:r>
            <w:r>
              <w:rPr>
                <w:rFonts w:ascii="Times New Roman" w:hAnsi="Times New Roman" w:cs="Times New Roman"/>
              </w:rPr>
              <w:t>, составление опорного конспекта</w:t>
            </w: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закрепление полученных знаний и применение их на практике.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домашней работы преподавателем.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CD7275">
              <w:rPr>
                <w:rFonts w:ascii="Times New Roman" w:hAnsi="Times New Roman" w:cs="Times New Roman"/>
                <w:b/>
              </w:rPr>
              <w:t xml:space="preserve"> 9. Тела и поверхности вращения</w:t>
            </w:r>
          </w:p>
        </w:tc>
        <w:tc>
          <w:tcPr>
            <w:tcW w:w="709" w:type="dxa"/>
          </w:tcPr>
          <w:p w:rsidR="00436FED" w:rsidRPr="00CD7275" w:rsidRDefault="00E203A4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осевых сечений и сечений параллельных основанию конуса и цилиндра.</w:t>
            </w: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Приобретение навыков построения сечений тел вращения. 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</w:t>
            </w:r>
            <w:r w:rsidRPr="00CD7275">
              <w:rPr>
                <w:rFonts w:ascii="Times New Roman" w:hAnsi="Times New Roman" w:cs="Times New Roman"/>
                <w:b/>
              </w:rPr>
              <w:t xml:space="preserve"> Измерения в геометрии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6FED" w:rsidRPr="00CD7275" w:rsidRDefault="00E203A4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конспектом</w:t>
            </w:r>
            <w:r w:rsidRPr="00CD7275">
              <w:rPr>
                <w:rFonts w:ascii="Times New Roman" w:hAnsi="Times New Roman" w:cs="Times New Roman"/>
              </w:rPr>
              <w:t xml:space="preserve"> и учебником,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 xml:space="preserve">оставление таблиц </w:t>
            </w:r>
            <w:r>
              <w:rPr>
                <w:rFonts w:ascii="Times New Roman" w:hAnsi="Times New Roman" w:cs="Times New Roman"/>
              </w:rPr>
              <w:t xml:space="preserve">и опорных конспектов </w:t>
            </w:r>
            <w:r w:rsidRPr="00CD7275">
              <w:rPr>
                <w:rFonts w:ascii="Times New Roman" w:hAnsi="Times New Roman" w:cs="Times New Roman"/>
              </w:rPr>
              <w:t xml:space="preserve">для систематизации учебного материала  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запоминание формул объёмов и площадей поверхностей тел вращения.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Технический диктант.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11</w:t>
            </w:r>
            <w:r w:rsidR="001733D2" w:rsidRPr="00CD7275">
              <w:rPr>
                <w:rFonts w:ascii="Times New Roman" w:hAnsi="Times New Roman" w:cs="Times New Roman"/>
                <w:b/>
              </w:rPr>
              <w:t>. Основы тригонометрии</w:t>
            </w:r>
          </w:p>
        </w:tc>
        <w:tc>
          <w:tcPr>
            <w:tcW w:w="709" w:type="dxa"/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учебником; справочным материалом; таблицами  для закрепления и систематизации знаний.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Домашняя работа: преобразование тригонометрических выражений, решение примеров из учебника Н.В. Богомолова «Практические занятия по математике» №73 с. 131, № 167 с. 149, № 187 с.154, № 199 с.156. 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 и углубление  изученного материала, отработка навыков тождественных преобразований тригонометрических выражений, решения основных типов тригонометрических уравнений и неравенств.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индивидуальной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5"/>
        </w:trPr>
        <w:tc>
          <w:tcPr>
            <w:tcW w:w="1843" w:type="dxa"/>
            <w:tcBorders>
              <w:bottom w:val="single" w:sz="4" w:space="0" w:color="auto"/>
            </w:tcBorders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12</w:t>
            </w:r>
            <w:r w:rsidR="001733D2">
              <w:rPr>
                <w:rFonts w:ascii="Times New Roman" w:hAnsi="Times New Roman" w:cs="Times New Roman"/>
                <w:b/>
              </w:rPr>
              <w:t xml:space="preserve"> Функции. И</w:t>
            </w:r>
            <w:r w:rsidR="001733D2" w:rsidRPr="00CD7275">
              <w:rPr>
                <w:rFonts w:ascii="Times New Roman" w:hAnsi="Times New Roman" w:cs="Times New Roman"/>
                <w:b/>
              </w:rPr>
              <w:t>х свойства и графики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3D2" w:rsidRPr="00CD7275" w:rsidRDefault="00E203A4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Изготовление шаблона функций </w: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5.75pt" o:ole="">
                  <v:imagedata r:id="rId8" o:title=""/>
                </v:shape>
                <o:OLEObject Type="Embed" ProgID="Equation.3" ShapeID="_x0000_i1025" DrawAspect="Content" ObjectID="_1541596682" r:id="rId9"/>
              </w:objec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40" w:dyaOrig="260">
                <v:shape id="_x0000_i1026" type="#_x0000_t75" style="width:48.75pt;height:12.75pt" o:ole="">
                  <v:imagedata r:id="rId10" o:title=""/>
                </v:shape>
                <o:OLEObject Type="Embed" ProgID="Equation.3" ShapeID="_x0000_i1026" DrawAspect="Content" ObjectID="_1541596683" r:id="rId11"/>
              </w:objec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с помощью шаблона функции вида: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899" w:dyaOrig="700">
                <v:shape id="_x0000_i1027" type="#_x0000_t75" style="width:84.75pt;height:31.5pt" o:ole="">
                  <v:imagedata r:id="rId12" o:title=""/>
                </v:shape>
                <o:OLEObject Type="Embed" ProgID="Equation.3" ShapeID="_x0000_i1027" DrawAspect="Content" ObjectID="_1541596684" r:id="rId13"/>
              </w:object>
            </w:r>
            <w:r w:rsidRPr="00CD7275">
              <w:rPr>
                <w:rFonts w:ascii="Times New Roman" w:hAnsi="Times New Roman" w:cs="Times New Roman"/>
              </w:rPr>
              <w:t xml:space="preserve">; 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779" w:dyaOrig="340">
                <v:shape id="_x0000_i1028" type="#_x0000_t75" style="width:88.5pt;height:16.5pt" o:ole="">
                  <v:imagedata r:id="rId14" o:title=""/>
                </v:shape>
                <o:OLEObject Type="Embed" ProgID="Equation.3" ShapeID="_x0000_i1028" DrawAspect="Content" ObjectID="_1541596685" r:id="rId15"/>
              </w:object>
            </w:r>
            <w:r w:rsidRPr="00CD7275">
              <w:rPr>
                <w:rFonts w:ascii="Times New Roman" w:hAnsi="Times New Roman" w:cs="Times New Roman"/>
              </w:rPr>
              <w:t>;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960" w:dyaOrig="700">
                <v:shape id="_x0000_i1029" type="#_x0000_t75" style="width:89.25pt;height:31.5pt" o:ole="">
                  <v:imagedata r:id="rId16" o:title=""/>
                </v:shape>
                <o:OLEObject Type="Embed" ProgID="Equation.3" ShapeID="_x0000_i1029" DrawAspect="Content" ObjectID="_1541596686" r:id="rId17"/>
              </w:object>
            </w:r>
            <w:r w:rsidRPr="00CD7275">
              <w:rPr>
                <w:rFonts w:ascii="Times New Roman" w:hAnsi="Times New Roman" w:cs="Times New Roman"/>
              </w:rPr>
              <w:t>-;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position w:val="-10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819" w:dyaOrig="340">
                <v:shape id="_x0000_i1030" type="#_x0000_t75" style="width:85.5pt;height:16.5pt" o:ole="">
                  <v:imagedata r:id="rId18" o:title=""/>
                </v:shape>
                <o:OLEObject Type="Embed" ProgID="Equation.3" ShapeID="_x0000_i1030" DrawAspect="Content" ObjectID="_1541596687" r:id="rId19"/>
              </w:objec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2. </w:t>
            </w:r>
            <w:r w:rsidRPr="00CD7275">
              <w:rPr>
                <w:rFonts w:ascii="Times New Roman" w:hAnsi="Times New Roman" w:cs="Times New Roman"/>
              </w:rPr>
              <w:t>Построение графиков заданных функций</w:t>
            </w:r>
            <w:r w:rsidRPr="00CD7275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380" w:dyaOrig="840">
                <v:shape id="_x0000_i1031" type="#_x0000_t75" style="width:149.25pt;height:33.75pt" o:ole="">
                  <v:imagedata r:id="rId20" o:title=""/>
                </v:shape>
                <o:OLEObject Type="Embed" ProgID="Equation.3" ShapeID="_x0000_i1031" DrawAspect="Content" ObjectID="_1541596688" r:id="rId21"/>
              </w:objec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Сравнение их свойств.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Научить определять свойства функции по готовому графику и, наоборот, по известным свойствам строить графики функций.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13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Производная и ее применение. Понятие первообразной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10AB9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0AB9" w:rsidRPr="00CD7275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Подготовка доклада на тему</w:t>
            </w:r>
            <w:r w:rsidRPr="00CD7275">
              <w:rPr>
                <w:rFonts w:ascii="Times New Roman" w:hAnsi="Times New Roman" w:cs="Times New Roman"/>
                <w:b/>
              </w:rPr>
              <w:t xml:space="preserve"> «</w:t>
            </w:r>
            <w:r w:rsidRPr="00CD7275">
              <w:rPr>
                <w:rFonts w:ascii="Times New Roman" w:hAnsi="Times New Roman" w:cs="Times New Roman"/>
              </w:rPr>
              <w:t>Роль Исаака Ньютона и Карла Лейбница в создании дифференциального исчисления»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Повышение интереса к изучаемой дисциплине, расширение кругозора.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Лучший доклад заслушать на уроке.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Раздел 14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Уравнения и неравенства</w:t>
            </w:r>
          </w:p>
        </w:tc>
        <w:tc>
          <w:tcPr>
            <w:tcW w:w="709" w:type="dxa"/>
          </w:tcPr>
          <w:p w:rsidR="001733D2" w:rsidRPr="00CD7275" w:rsidRDefault="00E203A4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Решение экзаменационных вариантов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>в том числе ЕГЭ (опережающее домашнее задание).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Повторение материала курса.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выполненной работы преподавателем по мере выполнения.</w:t>
            </w:r>
          </w:p>
        </w:tc>
      </w:tr>
      <w:tr w:rsidR="00436FED" w:rsidRPr="00CD7275" w:rsidTr="00065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436FED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647" w:type="dxa"/>
            <w:gridSpan w:val="4"/>
          </w:tcPr>
          <w:p w:rsidR="00436FED" w:rsidRPr="00CD7275" w:rsidRDefault="00436FED" w:rsidP="00E203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03A4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</w:tbl>
    <w:p w:rsidR="001733D2" w:rsidRDefault="001733D2" w:rsidP="001733D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Pr="000B5FD7" w:rsidRDefault="001733D2" w:rsidP="001733D2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3A4" w:rsidRDefault="00E203A4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УЧЕБНОЙ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МАТЕМАТИКА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733D2" w:rsidRPr="00E86A2C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3D2" w:rsidRPr="0040086F" w:rsidRDefault="001733D2" w:rsidP="001733D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1733D2" w:rsidRPr="0086446C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Реализация учебной дисциплины требует наличия учебного кабинета.</w:t>
      </w:r>
    </w:p>
    <w:p w:rsidR="001733D2" w:rsidRPr="0077396B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Оборудование учебного кабинета:</w:t>
      </w:r>
    </w:p>
    <w:p w:rsidR="001733D2" w:rsidRPr="0077396B" w:rsidRDefault="001733D2" w:rsidP="00D87B15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посадочные места по количеству студентов;</w:t>
      </w:r>
    </w:p>
    <w:p w:rsidR="001733D2" w:rsidRPr="0077396B" w:rsidRDefault="001733D2" w:rsidP="00D87B15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рабочее место преподавателя;</w:t>
      </w:r>
    </w:p>
    <w:p w:rsidR="001733D2" w:rsidRPr="0077396B" w:rsidRDefault="001733D2" w:rsidP="00D87B15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комплект учебно-наглядных пособий;</w:t>
      </w:r>
    </w:p>
    <w:p w:rsidR="001733D2" w:rsidRPr="0077396B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Технические средства обучения:</w:t>
      </w:r>
    </w:p>
    <w:p w:rsidR="001733D2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компьютер с лицензионным программным</w:t>
      </w: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обеспечением и</w:t>
      </w:r>
    </w:p>
    <w:p w:rsidR="001733D2" w:rsidRPr="0040086F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мультимедиапроектор.</w:t>
      </w: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Pr="0040086F" w:rsidRDefault="001733D2" w:rsidP="00173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1733D2" w:rsidRPr="0040086F" w:rsidRDefault="001733D2" w:rsidP="001733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</w:t>
      </w:r>
      <w:r w:rsidRPr="0040086F">
        <w:rPr>
          <w:rFonts w:ascii="Times New Roman" w:hAnsi="Times New Roman"/>
          <w:sz w:val="28"/>
          <w:szCs w:val="28"/>
        </w:rPr>
        <w:t xml:space="preserve"> </w:t>
      </w:r>
      <w:r w:rsidRPr="0040086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литературы:</w:t>
      </w:r>
    </w:p>
    <w:p w:rsidR="001733D2" w:rsidRPr="008752E4" w:rsidRDefault="001733D2" w:rsidP="001733D2">
      <w:pPr>
        <w:pStyle w:val="a6"/>
        <w:spacing w:line="240" w:lineRule="auto"/>
        <w:jc w:val="left"/>
        <w:rPr>
          <w:b w:val="0"/>
          <w:sz w:val="28"/>
          <w:szCs w:val="28"/>
        </w:rPr>
      </w:pPr>
    </w:p>
    <w:p w:rsidR="001733D2" w:rsidRPr="008752E4" w:rsidRDefault="001733D2" w:rsidP="001733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E4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Алимов Ш.А. и др. Алгебра и начала анализа. 10 (11) кл.   – М., 2000.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Атанасян Л.С. и др. Геометрия. 10 (11) кл. – М., 2000.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Алгебра и начала математического анализа (базовый уровень). 10 кл. – М.,  2005.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color w:val="000000"/>
          <w:sz w:val="28"/>
          <w:szCs w:val="28"/>
        </w:rPr>
        <w:t>Башмаков М.И. Алгебра и начала математического анализа (базовый уровень). 11 кл. – М., 2005.</w:t>
      </w:r>
      <w:r w:rsidRPr="008752E4">
        <w:rPr>
          <w:b w:val="0"/>
          <w:sz w:val="28"/>
          <w:szCs w:val="28"/>
        </w:rPr>
        <w:t xml:space="preserve"> 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Математика (базовый уровень). 10—11 кл. – М.,  2005.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10 кл. Сборник задач: учеб. пособие. – М., 2004.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учебник для 10 кл. – М., 2004.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pacing w:val="-4"/>
          <w:sz w:val="28"/>
          <w:szCs w:val="28"/>
        </w:rPr>
        <w:t>Колмогоров А.Н. и др. Алгебра и начала анализа. 10 (11) кл.</w:t>
      </w:r>
      <w:r w:rsidRPr="008752E4">
        <w:rPr>
          <w:b w:val="0"/>
          <w:sz w:val="28"/>
          <w:szCs w:val="28"/>
        </w:rPr>
        <w:t xml:space="preserve"> – М., 2000.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1). – М., 2003.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2). – М., 2003.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 xml:space="preserve">Луканкин Г.Л., Луканкин А.Г. Математика. Ч. 1: учебное пособие для учреждений начального профессионального образования.  – М., 2004. 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Пехлецкий И.Д. Математика: учебник.  – М., 2003.</w:t>
      </w:r>
    </w:p>
    <w:p w:rsidR="001733D2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Смирнова И.М. Геометрия. 10 (11) кл. – М., 2000.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lastRenderedPageBreak/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1733D2" w:rsidRDefault="001733D2" w:rsidP="001733D2">
      <w:pPr>
        <w:pStyle w:val="a7"/>
        <w:rPr>
          <w:lang w:eastAsia="ar-SA"/>
        </w:rPr>
      </w:pPr>
    </w:p>
    <w:p w:rsidR="001733D2" w:rsidRPr="008752E4" w:rsidRDefault="001733D2" w:rsidP="001733D2">
      <w:pPr>
        <w:pStyle w:val="ad"/>
        <w:jc w:val="center"/>
        <w:rPr>
          <w:b/>
          <w:color w:val="000000"/>
          <w:sz w:val="28"/>
          <w:szCs w:val="28"/>
        </w:rPr>
      </w:pPr>
      <w:r w:rsidRPr="008752E4">
        <w:rPr>
          <w:b/>
          <w:color w:val="000000"/>
          <w:sz w:val="28"/>
          <w:szCs w:val="28"/>
        </w:rPr>
        <w:t>Для преподавателей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Александров А.Д., Вернер А.Л., Рыжик В.И. Геометрия (базовый и профильный уровни). 10—11 кл. 2005.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Атанасян Л.С., Бутузов В.Ф., Кадомцев С.Б. и др. Геометрия (базовый и профильный уровни). 10-11. – М.,  2005.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color w:val="000000"/>
          <w:sz w:val="28"/>
          <w:szCs w:val="28"/>
        </w:rPr>
        <w:t>Колягин Ю.М., Ткачева М.В, Федерова Н.Е. и др. под ред. Жижченко А.Б. Алгебра и начала математического анализа (базовый и профильный уровни). 10 кл. – М., 2005.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Шарыгин И.Ф. Геометрия (базовый уровень) 10—11 кл. – 2005.</w:t>
      </w:r>
    </w:p>
    <w:p w:rsidR="001733D2" w:rsidRPr="0086446C" w:rsidRDefault="001733D2" w:rsidP="001733D2">
      <w:pPr>
        <w:pStyle w:val="ad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Ресурсы </w:t>
      </w:r>
      <w:r w:rsidRPr="00863DC9">
        <w:rPr>
          <w:color w:val="000000"/>
          <w:sz w:val="32"/>
          <w:szCs w:val="28"/>
          <w:lang w:val="en-US"/>
        </w:rPr>
        <w:t>Internet</w:t>
      </w:r>
      <w:r w:rsidRPr="00863DC9">
        <w:rPr>
          <w:color w:val="000000"/>
          <w:sz w:val="32"/>
          <w:szCs w:val="28"/>
        </w:rPr>
        <w:t>.</w:t>
      </w:r>
    </w:p>
    <w:p w:rsidR="001733D2" w:rsidRPr="001675E4" w:rsidRDefault="001733D2" w:rsidP="001733D2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Pr="0077396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4</w:t>
      </w:r>
      <w:r>
        <w:rPr>
          <w:color w:val="000000"/>
          <w:spacing w:val="-3"/>
          <w:sz w:val="28"/>
          <w:szCs w:val="28"/>
        </w:rPr>
        <w:t xml:space="preserve">. </w:t>
      </w:r>
      <w:r w:rsidRPr="001675E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КОНТРОЛЬ И ОЦЕНКА РЕЗУЛЬТАТОВ ОСВОЕНИЯ УЧЕБНОЙ ДИСЦИПЛИНЫ </w:t>
      </w:r>
    </w:p>
    <w:p w:rsidR="001733D2" w:rsidRPr="001675E4" w:rsidRDefault="001733D2" w:rsidP="001733D2">
      <w:pPr>
        <w:shd w:val="clear" w:color="auto" w:fill="FFFFFF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1675E4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Контроль и оценка </w:t>
      </w:r>
      <w:r w:rsidRPr="001675E4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результатов освоения учебной дисциплины осуществляется </w:t>
      </w:r>
      <w:r w:rsidRPr="001675E4">
        <w:rPr>
          <w:rFonts w:ascii="Times New Roman" w:hAnsi="Times New Roman"/>
          <w:color w:val="000000"/>
          <w:sz w:val="28"/>
          <w:szCs w:val="28"/>
        </w:rPr>
        <w:t xml:space="preserve">преподавателем в процессе освоения материала: опросы в устной и письменной форме, 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промежуточное тестирование, самостоятельная работа студентов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контрольная работа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1733D2" w:rsidRPr="008626B6" w:rsidRDefault="001733D2" w:rsidP="001733D2">
      <w:pPr>
        <w:shd w:val="clear" w:color="auto" w:fill="FFFFFF"/>
        <w:ind w:firstLine="672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8"/>
      </w:tblGrid>
      <w:tr w:rsidR="001733D2" w:rsidRPr="00D57595" w:rsidTr="001733D2">
        <w:tc>
          <w:tcPr>
            <w:tcW w:w="5353" w:type="dxa"/>
          </w:tcPr>
          <w:p w:rsidR="001733D2" w:rsidRPr="001675E4" w:rsidRDefault="001733D2" w:rsidP="001733D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Результаты обучения </w:t>
            </w:r>
          </w:p>
          <w:p w:rsidR="001733D2" w:rsidRPr="001675E4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18" w:type="dxa"/>
          </w:tcPr>
          <w:p w:rsidR="001733D2" w:rsidRPr="00241399" w:rsidRDefault="001733D2" w:rsidP="001733D2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Формы и методы контроля </w:t>
            </w:r>
          </w:p>
          <w:p w:rsidR="001733D2" w:rsidRPr="00241399" w:rsidRDefault="001733D2" w:rsidP="001733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 оценки </w:t>
            </w:r>
            <w:r w:rsidRPr="002413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результатов обучения</w:t>
            </w:r>
          </w:p>
        </w:tc>
      </w:tr>
      <w:tr w:rsidR="001733D2" w:rsidRPr="00D57595" w:rsidTr="001733D2">
        <w:trPr>
          <w:trHeight w:val="1974"/>
        </w:trPr>
        <w:tc>
          <w:tcPr>
            <w:tcW w:w="5353" w:type="dxa"/>
          </w:tcPr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</w:rPr>
              <w:t>Уметь: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18"/>
              <w:rPr>
                <w:sz w:val="28"/>
              </w:rPr>
            </w:pPr>
            <w:r w:rsidRPr="001675E4">
              <w:rPr>
                <w:color w:val="000000"/>
                <w:spacing w:val="16"/>
                <w:sz w:val="28"/>
                <w:szCs w:val="28"/>
              </w:rPr>
              <w:t xml:space="preserve"> </w:t>
            </w:r>
            <w:r w:rsidRPr="00A222D6">
              <w:rPr>
                <w:sz w:val="28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определять основные свойства числовых функций, иллюстрировать их на графиках;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использовать понятие функции для описания и анализа зависимостей величин;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2"/>
              </w:numPr>
              <w:spacing w:line="228" w:lineRule="auto"/>
              <w:ind w:firstLine="6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находить производные элементарных функций;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производную для изучения свойств функций и построения графиков;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решать рациональные, показательные, логарифмические, </w:t>
            </w:r>
            <w:r w:rsidRPr="00A222D6">
              <w:rPr>
                <w:b w:val="0"/>
                <w:sz w:val="28"/>
                <w:szCs w:val="28"/>
              </w:rPr>
              <w:lastRenderedPageBreak/>
              <w:t>тригонометрические уравнения, сводящиеся к линейным и квадратным, а также аналогичные неравенства и системы;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3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графический метод решения уравнений и неравенств;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на координатной плоскости решения уравнений, неравенств и систем с двумя неизвестными;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вероятности событий на основе подсчета числа исходов;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описывать взаимное расположение прямых и плоскостей в пространстве, </w:t>
            </w:r>
            <w:r w:rsidRPr="00A222D6">
              <w:rPr>
                <w:b w:val="0"/>
                <w:i/>
                <w:sz w:val="28"/>
                <w:szCs w:val="28"/>
              </w:rPr>
              <w:t>аргументировать свои суждения об этом расположении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анализировать в простейших случаях взаимное расположение объектов в пространстве;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основные многогранники и круглые тела; выполнять чертежи по условиям задач;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призмы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пирамиды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1733D2" w:rsidRPr="00A222D6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при решении стереометрических задач планиметрические факты и методы;</w:t>
            </w:r>
          </w:p>
          <w:p w:rsidR="001733D2" w:rsidRDefault="001733D2" w:rsidP="00D87B15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проводить доказательные рассуждения в ходе решения задач;</w:t>
            </w:r>
          </w:p>
          <w:p w:rsidR="001733D2" w:rsidRPr="00863DC9" w:rsidRDefault="001733D2" w:rsidP="001733D2">
            <w:pPr>
              <w:pStyle w:val="a7"/>
              <w:rPr>
                <w:lang w:eastAsia="ar-SA"/>
              </w:rPr>
            </w:pPr>
          </w:p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lastRenderedPageBreak/>
              <w:t>Знать: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sz w:val="28"/>
              </w:rPr>
            </w:pPr>
            <w:r w:rsidRPr="001675E4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A222D6">
              <w:rPr>
                <w:sz w:val="28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1733D2" w:rsidRPr="00A222D6" w:rsidRDefault="001733D2" w:rsidP="001733D2">
            <w:pPr>
              <w:pStyle w:val="a5"/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-универсальный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1733D2" w:rsidRPr="00A222D6" w:rsidRDefault="001733D2" w:rsidP="00D87B15">
            <w:pPr>
              <w:pStyle w:val="a5"/>
              <w:numPr>
                <w:ilvl w:val="0"/>
                <w:numId w:val="1"/>
              </w:numPr>
              <w:shd w:val="clear" w:color="auto" w:fill="FFFFFF"/>
              <w:ind w:left="709"/>
              <w:rPr>
                <w:sz w:val="28"/>
              </w:rPr>
            </w:pPr>
            <w:r w:rsidRPr="00A222D6">
              <w:rPr>
                <w:sz w:val="28"/>
              </w:rPr>
              <w:t>вероятностный характер различных процессов окружающего мира.</w:t>
            </w:r>
          </w:p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733D2" w:rsidRPr="00241399" w:rsidRDefault="001733D2" w:rsidP="001733D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Практикум,       контрольная      работа</w:t>
            </w:r>
          </w:p>
          <w:p w:rsidR="001733D2" w:rsidRPr="00D57595" w:rsidRDefault="001733D2" w:rsidP="001733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2E3AA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E3AA8" w:rsidRDefault="002E3AA8" w:rsidP="002E3AA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733D2" w:rsidSect="00B41B76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3F" w:rsidRDefault="00C2783F" w:rsidP="00ED1245">
      <w:pPr>
        <w:spacing w:after="0" w:line="240" w:lineRule="auto"/>
      </w:pPr>
      <w:r>
        <w:separator/>
      </w:r>
    </w:p>
  </w:endnote>
  <w:endnote w:type="continuationSeparator" w:id="1">
    <w:p w:rsidR="00C2783F" w:rsidRDefault="00C2783F" w:rsidP="00ED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D9" w:rsidRDefault="00BA7ED9" w:rsidP="004D6E5D">
    <w:pPr>
      <w:pStyle w:val="af0"/>
    </w:pPr>
    <w:r>
      <w:t xml:space="preserve">     </w:t>
    </w:r>
  </w:p>
  <w:p w:rsidR="00BA7ED9" w:rsidRDefault="00BA7E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3F" w:rsidRDefault="00C2783F" w:rsidP="00ED1245">
      <w:pPr>
        <w:spacing w:after="0" w:line="240" w:lineRule="auto"/>
      </w:pPr>
      <w:r>
        <w:separator/>
      </w:r>
    </w:p>
  </w:footnote>
  <w:footnote w:type="continuationSeparator" w:id="1">
    <w:p w:rsidR="00C2783F" w:rsidRDefault="00C2783F" w:rsidP="00ED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EC48D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D28DE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6BC33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D231D"/>
    <w:multiLevelType w:val="hybridMultilevel"/>
    <w:tmpl w:val="050CE5B4"/>
    <w:lvl w:ilvl="0" w:tplc="B9D6D55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781939"/>
    <w:multiLevelType w:val="hybridMultilevel"/>
    <w:tmpl w:val="B15E1118"/>
    <w:lvl w:ilvl="0" w:tplc="BB6A520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04464"/>
    <w:multiLevelType w:val="hybridMultilevel"/>
    <w:tmpl w:val="8CF053C2"/>
    <w:lvl w:ilvl="0" w:tplc="9C980CC6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2837FE9"/>
    <w:multiLevelType w:val="hybridMultilevel"/>
    <w:tmpl w:val="46047A6C"/>
    <w:lvl w:ilvl="0" w:tplc="0E42690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3414CB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A73E59"/>
    <w:multiLevelType w:val="hybridMultilevel"/>
    <w:tmpl w:val="5CAE10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4FC7A64"/>
    <w:multiLevelType w:val="multilevel"/>
    <w:tmpl w:val="2C32FE4A"/>
    <w:styleLink w:val="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2">
    <w:nsid w:val="0587384C"/>
    <w:multiLevelType w:val="hybridMultilevel"/>
    <w:tmpl w:val="5CAE10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58F7718"/>
    <w:multiLevelType w:val="hybridMultilevel"/>
    <w:tmpl w:val="3A505D28"/>
    <w:lvl w:ilvl="0" w:tplc="0E426906">
      <w:start w:val="1"/>
      <w:numFmt w:val="bullet"/>
      <w:lvlText w:val="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>
    <w:nsid w:val="059A0C99"/>
    <w:multiLevelType w:val="hybridMultilevel"/>
    <w:tmpl w:val="E71A85BE"/>
    <w:lvl w:ilvl="0" w:tplc="23D86D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09C920B8"/>
    <w:multiLevelType w:val="hybridMultilevel"/>
    <w:tmpl w:val="EB5A6622"/>
    <w:lvl w:ilvl="0" w:tplc="8306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6F152F"/>
    <w:multiLevelType w:val="multilevel"/>
    <w:tmpl w:val="D4984C8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18">
    <w:nsid w:val="0DAF1B6B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897F25"/>
    <w:multiLevelType w:val="hybridMultilevel"/>
    <w:tmpl w:val="F4CCC02E"/>
    <w:lvl w:ilvl="0" w:tplc="FAA4E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8711D4"/>
    <w:multiLevelType w:val="hybridMultilevel"/>
    <w:tmpl w:val="47448980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1BD2E85"/>
    <w:multiLevelType w:val="hybridMultilevel"/>
    <w:tmpl w:val="118EED38"/>
    <w:lvl w:ilvl="0" w:tplc="57362E1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394664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40C4397"/>
    <w:multiLevelType w:val="hybridMultilevel"/>
    <w:tmpl w:val="5C62B930"/>
    <w:lvl w:ilvl="0" w:tplc="BCD26AF8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4913C98"/>
    <w:multiLevelType w:val="hybridMultilevel"/>
    <w:tmpl w:val="6AFE0948"/>
    <w:lvl w:ilvl="0" w:tplc="C25AA00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69742C"/>
    <w:multiLevelType w:val="hybridMultilevel"/>
    <w:tmpl w:val="C3029F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8326AE1"/>
    <w:multiLevelType w:val="hybridMultilevel"/>
    <w:tmpl w:val="521688E6"/>
    <w:lvl w:ilvl="0" w:tplc="AFBAF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ED4696"/>
    <w:multiLevelType w:val="hybridMultilevel"/>
    <w:tmpl w:val="4A089D9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097D80"/>
    <w:multiLevelType w:val="hybridMultilevel"/>
    <w:tmpl w:val="B754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D4E6C1D"/>
    <w:multiLevelType w:val="multilevel"/>
    <w:tmpl w:val="AD007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5">
    <w:nsid w:val="27F65333"/>
    <w:multiLevelType w:val="hybridMultilevel"/>
    <w:tmpl w:val="B4A0E844"/>
    <w:lvl w:ilvl="0" w:tplc="3C18C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E680DDF"/>
    <w:multiLevelType w:val="multilevel"/>
    <w:tmpl w:val="301C22E2"/>
    <w:lvl w:ilvl="0">
      <w:start w:val="1"/>
      <w:numFmt w:val="bullet"/>
      <w:pStyle w:val="1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B91E1C"/>
    <w:multiLevelType w:val="hybridMultilevel"/>
    <w:tmpl w:val="B02ABB52"/>
    <w:lvl w:ilvl="0" w:tplc="0CC68A4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318E4E5C"/>
    <w:multiLevelType w:val="hybridMultilevel"/>
    <w:tmpl w:val="B12C6782"/>
    <w:lvl w:ilvl="0" w:tplc="93D0FB3A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2A05A7"/>
    <w:multiLevelType w:val="hybridMultilevel"/>
    <w:tmpl w:val="D436DA14"/>
    <w:lvl w:ilvl="0" w:tplc="AEE4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hadow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9473B0"/>
    <w:multiLevelType w:val="hybridMultilevel"/>
    <w:tmpl w:val="F006A1FC"/>
    <w:lvl w:ilvl="0" w:tplc="7B96C654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4E5B18"/>
    <w:multiLevelType w:val="hybridMultilevel"/>
    <w:tmpl w:val="D124D2D2"/>
    <w:lvl w:ilvl="0" w:tplc="BF4692B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2F2872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8D92089"/>
    <w:multiLevelType w:val="hybridMultilevel"/>
    <w:tmpl w:val="B12C6782"/>
    <w:lvl w:ilvl="0" w:tplc="93D0FB3A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A5504D2"/>
    <w:multiLevelType w:val="hybridMultilevel"/>
    <w:tmpl w:val="155CE012"/>
    <w:lvl w:ilvl="0" w:tplc="23D8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4473D"/>
    <w:multiLevelType w:val="hybridMultilevel"/>
    <w:tmpl w:val="371ED48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1B75FF"/>
    <w:multiLevelType w:val="hybridMultilevel"/>
    <w:tmpl w:val="44ACF920"/>
    <w:lvl w:ilvl="0" w:tplc="8814D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ED6D4A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5A813A3"/>
    <w:multiLevelType w:val="multilevel"/>
    <w:tmpl w:val="1B0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004323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7C8185E"/>
    <w:multiLevelType w:val="hybridMultilevel"/>
    <w:tmpl w:val="700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FC4A33"/>
    <w:multiLevelType w:val="hybridMultilevel"/>
    <w:tmpl w:val="9A0A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9D6C40"/>
    <w:multiLevelType w:val="hybridMultilevel"/>
    <w:tmpl w:val="2B1064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8A23BCD"/>
    <w:multiLevelType w:val="hybridMultilevel"/>
    <w:tmpl w:val="E0CA5CBC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9981515"/>
    <w:multiLevelType w:val="hybridMultilevel"/>
    <w:tmpl w:val="A150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583BB4"/>
    <w:multiLevelType w:val="multilevel"/>
    <w:tmpl w:val="392813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8853E3"/>
    <w:multiLevelType w:val="hybridMultilevel"/>
    <w:tmpl w:val="DFA4401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DF3266B"/>
    <w:multiLevelType w:val="hybridMultilevel"/>
    <w:tmpl w:val="60864852"/>
    <w:lvl w:ilvl="0" w:tplc="47DE6E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E025A10"/>
    <w:multiLevelType w:val="hybridMultilevel"/>
    <w:tmpl w:val="C9428416"/>
    <w:lvl w:ilvl="0" w:tplc="C14E85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7E6D0E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FFA612F"/>
    <w:multiLevelType w:val="hybridMultilevel"/>
    <w:tmpl w:val="7BF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173031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1D80749"/>
    <w:multiLevelType w:val="hybridMultilevel"/>
    <w:tmpl w:val="E42C30B0"/>
    <w:lvl w:ilvl="0" w:tplc="AFBAF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170EA2"/>
    <w:multiLevelType w:val="hybridMultilevel"/>
    <w:tmpl w:val="36A01CB2"/>
    <w:lvl w:ilvl="0" w:tplc="E61694DE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6">
    <w:nsid w:val="52A42207"/>
    <w:multiLevelType w:val="multilevel"/>
    <w:tmpl w:val="77CAE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48365FA"/>
    <w:multiLevelType w:val="hybridMultilevel"/>
    <w:tmpl w:val="A1862CE8"/>
    <w:lvl w:ilvl="0" w:tplc="81B43B7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0">
    <w:nsid w:val="583E7FEA"/>
    <w:multiLevelType w:val="hybridMultilevel"/>
    <w:tmpl w:val="E72046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C1425AE"/>
    <w:multiLevelType w:val="hybridMultilevel"/>
    <w:tmpl w:val="B15E1118"/>
    <w:lvl w:ilvl="0" w:tplc="BB6A520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671566"/>
    <w:multiLevelType w:val="hybridMultilevel"/>
    <w:tmpl w:val="25FCBBBE"/>
    <w:lvl w:ilvl="0" w:tplc="04190017">
      <w:start w:val="1"/>
      <w:numFmt w:val="lowerLetter"/>
      <w:lvlText w:val="%1)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3">
    <w:nsid w:val="62F5151A"/>
    <w:multiLevelType w:val="hybridMultilevel"/>
    <w:tmpl w:val="7656583C"/>
    <w:lvl w:ilvl="0" w:tplc="5246C6D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4">
    <w:nsid w:val="67C83C4E"/>
    <w:multiLevelType w:val="hybridMultilevel"/>
    <w:tmpl w:val="55F4C5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035307"/>
    <w:multiLevelType w:val="hybridMultilevel"/>
    <w:tmpl w:val="ED08098E"/>
    <w:lvl w:ilvl="0" w:tplc="256860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6B1D7D"/>
    <w:multiLevelType w:val="hybridMultilevel"/>
    <w:tmpl w:val="F306D890"/>
    <w:lvl w:ilvl="0" w:tplc="0419000F">
      <w:start w:val="1"/>
      <w:numFmt w:val="lowerLetter"/>
      <w:lvlText w:val="%1)"/>
      <w:lvlJc w:val="left"/>
      <w:pPr>
        <w:ind w:left="931" w:hanging="360"/>
      </w:pPr>
    </w:lvl>
    <w:lvl w:ilvl="1" w:tplc="04190001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7">
    <w:nsid w:val="6FCC2A9F"/>
    <w:multiLevelType w:val="hybridMultilevel"/>
    <w:tmpl w:val="9B40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B642BC"/>
    <w:multiLevelType w:val="hybridMultilevel"/>
    <w:tmpl w:val="DC206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3C6A1A"/>
    <w:multiLevelType w:val="hybridMultilevel"/>
    <w:tmpl w:val="56B4A3DE"/>
    <w:lvl w:ilvl="0" w:tplc="2C566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000E5F"/>
    <w:multiLevelType w:val="hybridMultilevel"/>
    <w:tmpl w:val="67C0BE90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5116C40"/>
    <w:multiLevelType w:val="hybridMultilevel"/>
    <w:tmpl w:val="8CF053C2"/>
    <w:lvl w:ilvl="0" w:tplc="9C980CC6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877213"/>
    <w:multiLevelType w:val="hybridMultilevel"/>
    <w:tmpl w:val="22149B66"/>
    <w:lvl w:ilvl="0" w:tplc="C25AA00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A5665A"/>
    <w:multiLevelType w:val="hybridMultilevel"/>
    <w:tmpl w:val="C3029F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8483850"/>
    <w:multiLevelType w:val="hybridMultilevel"/>
    <w:tmpl w:val="DC7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266A44"/>
    <w:multiLevelType w:val="hybridMultilevel"/>
    <w:tmpl w:val="FAAC32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1A512E"/>
    <w:multiLevelType w:val="hybridMultilevel"/>
    <w:tmpl w:val="E72046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E750D0"/>
    <w:multiLevelType w:val="hybridMultilevel"/>
    <w:tmpl w:val="9B40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1C4077"/>
    <w:multiLevelType w:val="hybridMultilevel"/>
    <w:tmpl w:val="C3029F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EF41DA9"/>
    <w:multiLevelType w:val="hybridMultilevel"/>
    <w:tmpl w:val="49FA4F8A"/>
    <w:lvl w:ilvl="0" w:tplc="B8FC2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7F9F5CFE"/>
    <w:multiLevelType w:val="hybridMultilevel"/>
    <w:tmpl w:val="AC5614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87"/>
  </w:num>
  <w:num w:numId="4">
    <w:abstractNumId w:val="26"/>
  </w:num>
  <w:num w:numId="5">
    <w:abstractNumId w:val="22"/>
  </w:num>
  <w:num w:numId="6">
    <w:abstractNumId w:val="85"/>
  </w:num>
  <w:num w:numId="7">
    <w:abstractNumId w:val="74"/>
  </w:num>
  <w:num w:numId="8">
    <w:abstractNumId w:val="32"/>
  </w:num>
  <w:num w:numId="9">
    <w:abstractNumId w:val="90"/>
  </w:num>
  <w:num w:numId="10">
    <w:abstractNumId w:val="55"/>
  </w:num>
  <w:num w:numId="11">
    <w:abstractNumId w:val="59"/>
  </w:num>
  <w:num w:numId="12">
    <w:abstractNumId w:val="28"/>
  </w:num>
  <w:num w:numId="13">
    <w:abstractNumId w:val="67"/>
  </w:num>
  <w:num w:numId="14">
    <w:abstractNumId w:val="33"/>
  </w:num>
  <w:num w:numId="15">
    <w:abstractNumId w:val="68"/>
  </w:num>
  <w:num w:numId="16">
    <w:abstractNumId w:val="4"/>
  </w:num>
  <w:num w:numId="17">
    <w:abstractNumId w:val="65"/>
  </w:num>
  <w:num w:numId="18">
    <w:abstractNumId w:val="20"/>
  </w:num>
  <w:num w:numId="19">
    <w:abstractNumId w:val="66"/>
  </w:num>
  <w:num w:numId="20">
    <w:abstractNumId w:val="62"/>
  </w:num>
  <w:num w:numId="21">
    <w:abstractNumId w:val="34"/>
  </w:num>
  <w:num w:numId="22">
    <w:abstractNumId w:val="17"/>
  </w:num>
  <w:num w:numId="23">
    <w:abstractNumId w:val="11"/>
  </w:num>
  <w:num w:numId="24">
    <w:abstractNumId w:val="36"/>
  </w:num>
  <w:num w:numId="25">
    <w:abstractNumId w:val="2"/>
  </w:num>
  <w:num w:numId="26">
    <w:abstractNumId w:val="1"/>
  </w:num>
  <w:num w:numId="27">
    <w:abstractNumId w:val="0"/>
  </w:num>
  <w:num w:numId="28">
    <w:abstractNumId w:val="51"/>
  </w:num>
  <w:num w:numId="29">
    <w:abstractNumId w:val="16"/>
  </w:num>
  <w:num w:numId="30">
    <w:abstractNumId w:val="80"/>
  </w:num>
  <w:num w:numId="31">
    <w:abstractNumId w:val="8"/>
  </w:num>
  <w:num w:numId="32">
    <w:abstractNumId w:val="13"/>
  </w:num>
  <w:num w:numId="33">
    <w:abstractNumId w:val="40"/>
  </w:num>
  <w:num w:numId="34">
    <w:abstractNumId w:val="52"/>
  </w:num>
  <w:num w:numId="35">
    <w:abstractNumId w:val="50"/>
  </w:num>
  <w:num w:numId="36">
    <w:abstractNumId w:val="43"/>
  </w:num>
  <w:num w:numId="37">
    <w:abstractNumId w:val="48"/>
  </w:num>
  <w:num w:numId="38">
    <w:abstractNumId w:val="61"/>
  </w:num>
  <w:num w:numId="39">
    <w:abstractNumId w:val="9"/>
  </w:num>
  <w:num w:numId="40">
    <w:abstractNumId w:val="63"/>
  </w:num>
  <w:num w:numId="41">
    <w:abstractNumId w:val="18"/>
  </w:num>
  <w:num w:numId="42">
    <w:abstractNumId w:val="23"/>
  </w:num>
  <w:num w:numId="43">
    <w:abstractNumId w:val="49"/>
  </w:num>
  <w:num w:numId="44">
    <w:abstractNumId w:val="57"/>
  </w:num>
  <w:num w:numId="45">
    <w:abstractNumId w:val="46"/>
  </w:num>
  <w:num w:numId="46">
    <w:abstractNumId w:val="30"/>
  </w:num>
  <w:num w:numId="47">
    <w:abstractNumId w:val="75"/>
  </w:num>
  <w:num w:numId="48">
    <w:abstractNumId w:val="60"/>
  </w:num>
  <w:num w:numId="49">
    <w:abstractNumId w:val="78"/>
  </w:num>
  <w:num w:numId="50">
    <w:abstractNumId w:val="91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6"/>
  </w:num>
  <w:num w:numId="54">
    <w:abstractNumId w:val="72"/>
  </w:num>
  <w:num w:numId="55">
    <w:abstractNumId w:val="54"/>
  </w:num>
  <w:num w:numId="56">
    <w:abstractNumId w:val="58"/>
  </w:num>
  <w:num w:numId="57">
    <w:abstractNumId w:val="47"/>
  </w:num>
  <w:num w:numId="58">
    <w:abstractNumId w:val="15"/>
  </w:num>
  <w:num w:numId="59">
    <w:abstractNumId w:val="42"/>
  </w:num>
  <w:num w:numId="60">
    <w:abstractNumId w:val="79"/>
  </w:num>
  <w:num w:numId="61">
    <w:abstractNumId w:val="53"/>
  </w:num>
  <w:num w:numId="62">
    <w:abstractNumId w:val="19"/>
  </w:num>
  <w:num w:numId="63">
    <w:abstractNumId w:val="24"/>
  </w:num>
  <w:num w:numId="64">
    <w:abstractNumId w:val="35"/>
  </w:num>
  <w:num w:numId="65">
    <w:abstractNumId w:val="3"/>
  </w:num>
  <w:num w:numId="66">
    <w:abstractNumId w:val="73"/>
  </w:num>
  <w:num w:numId="67">
    <w:abstractNumId w:val="37"/>
  </w:num>
  <w:num w:numId="68">
    <w:abstractNumId w:val="31"/>
  </w:num>
  <w:num w:numId="69">
    <w:abstractNumId w:val="14"/>
  </w:num>
  <w:num w:numId="70">
    <w:abstractNumId w:val="45"/>
  </w:num>
  <w:num w:numId="71">
    <w:abstractNumId w:val="64"/>
  </w:num>
  <w:num w:numId="72">
    <w:abstractNumId w:val="29"/>
  </w:num>
  <w:num w:numId="73">
    <w:abstractNumId w:val="21"/>
  </w:num>
  <w:num w:numId="74">
    <w:abstractNumId w:val="69"/>
  </w:num>
  <w:num w:numId="75">
    <w:abstractNumId w:val="6"/>
  </w:num>
  <w:num w:numId="76">
    <w:abstractNumId w:val="82"/>
  </w:num>
  <w:num w:numId="77">
    <w:abstractNumId w:val="5"/>
  </w:num>
  <w:num w:numId="78">
    <w:abstractNumId w:val="38"/>
  </w:num>
  <w:num w:numId="79">
    <w:abstractNumId w:val="81"/>
  </w:num>
  <w:num w:numId="80">
    <w:abstractNumId w:val="25"/>
  </w:num>
  <w:num w:numId="81">
    <w:abstractNumId w:val="71"/>
  </w:num>
  <w:num w:numId="82">
    <w:abstractNumId w:val="44"/>
  </w:num>
  <w:num w:numId="83">
    <w:abstractNumId w:val="83"/>
  </w:num>
  <w:num w:numId="84">
    <w:abstractNumId w:val="77"/>
  </w:num>
  <w:num w:numId="85">
    <w:abstractNumId w:val="70"/>
  </w:num>
  <w:num w:numId="86">
    <w:abstractNumId w:val="10"/>
  </w:num>
  <w:num w:numId="87">
    <w:abstractNumId w:val="27"/>
  </w:num>
  <w:num w:numId="88">
    <w:abstractNumId w:val="88"/>
  </w:num>
  <w:num w:numId="89">
    <w:abstractNumId w:val="86"/>
  </w:num>
  <w:num w:numId="90">
    <w:abstractNumId w:val="12"/>
  </w:num>
  <w:num w:numId="91">
    <w:abstractNumId w:val="89"/>
  </w:num>
  <w:num w:numId="92">
    <w:abstractNumId w:val="84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C2C"/>
    <w:rsid w:val="00001560"/>
    <w:rsid w:val="000366C6"/>
    <w:rsid w:val="000474B0"/>
    <w:rsid w:val="00065579"/>
    <w:rsid w:val="00084700"/>
    <w:rsid w:val="000A424B"/>
    <w:rsid w:val="000B7D12"/>
    <w:rsid w:val="000D2CA8"/>
    <w:rsid w:val="000E359D"/>
    <w:rsid w:val="001114E4"/>
    <w:rsid w:val="0012292A"/>
    <w:rsid w:val="001374D1"/>
    <w:rsid w:val="00147028"/>
    <w:rsid w:val="001506D1"/>
    <w:rsid w:val="0016294F"/>
    <w:rsid w:val="00167B9A"/>
    <w:rsid w:val="001733D2"/>
    <w:rsid w:val="00194AD9"/>
    <w:rsid w:val="001E0870"/>
    <w:rsid w:val="001F18D6"/>
    <w:rsid w:val="002A5855"/>
    <w:rsid w:val="002D7C39"/>
    <w:rsid w:val="002E0FD0"/>
    <w:rsid w:val="002E3AA8"/>
    <w:rsid w:val="003048D0"/>
    <w:rsid w:val="00313EA4"/>
    <w:rsid w:val="00322635"/>
    <w:rsid w:val="00367D83"/>
    <w:rsid w:val="00374A72"/>
    <w:rsid w:val="00405A65"/>
    <w:rsid w:val="00436FED"/>
    <w:rsid w:val="004D6E5D"/>
    <w:rsid w:val="004F1100"/>
    <w:rsid w:val="005213AD"/>
    <w:rsid w:val="005661EF"/>
    <w:rsid w:val="0057162E"/>
    <w:rsid w:val="005F0EB0"/>
    <w:rsid w:val="005F2795"/>
    <w:rsid w:val="00605264"/>
    <w:rsid w:val="00607916"/>
    <w:rsid w:val="00634D54"/>
    <w:rsid w:val="00640A56"/>
    <w:rsid w:val="00645709"/>
    <w:rsid w:val="0069754F"/>
    <w:rsid w:val="006B559A"/>
    <w:rsid w:val="006F416C"/>
    <w:rsid w:val="007033ED"/>
    <w:rsid w:val="00735F63"/>
    <w:rsid w:val="007414E7"/>
    <w:rsid w:val="007422A4"/>
    <w:rsid w:val="00742C2C"/>
    <w:rsid w:val="00743652"/>
    <w:rsid w:val="00746F1C"/>
    <w:rsid w:val="00761BDD"/>
    <w:rsid w:val="00762752"/>
    <w:rsid w:val="00767465"/>
    <w:rsid w:val="0077396B"/>
    <w:rsid w:val="00786461"/>
    <w:rsid w:val="007942A4"/>
    <w:rsid w:val="007C62C5"/>
    <w:rsid w:val="007F2105"/>
    <w:rsid w:val="007F5368"/>
    <w:rsid w:val="007F6519"/>
    <w:rsid w:val="0080632B"/>
    <w:rsid w:val="00834991"/>
    <w:rsid w:val="008432D6"/>
    <w:rsid w:val="00876373"/>
    <w:rsid w:val="0089316A"/>
    <w:rsid w:val="00893A98"/>
    <w:rsid w:val="008A3796"/>
    <w:rsid w:val="008B41EC"/>
    <w:rsid w:val="008C6433"/>
    <w:rsid w:val="008F3B71"/>
    <w:rsid w:val="0090498D"/>
    <w:rsid w:val="00935C95"/>
    <w:rsid w:val="009B2771"/>
    <w:rsid w:val="009C5DF4"/>
    <w:rsid w:val="00A05F14"/>
    <w:rsid w:val="00A20DD2"/>
    <w:rsid w:val="00A56913"/>
    <w:rsid w:val="00A70D6B"/>
    <w:rsid w:val="00A8672B"/>
    <w:rsid w:val="00AE4C47"/>
    <w:rsid w:val="00B27F0C"/>
    <w:rsid w:val="00B41B76"/>
    <w:rsid w:val="00B42CAE"/>
    <w:rsid w:val="00B745E3"/>
    <w:rsid w:val="00BA7ED9"/>
    <w:rsid w:val="00BB3F68"/>
    <w:rsid w:val="00BB64C6"/>
    <w:rsid w:val="00BD1BE2"/>
    <w:rsid w:val="00BF50B7"/>
    <w:rsid w:val="00C20CE8"/>
    <w:rsid w:val="00C240B1"/>
    <w:rsid w:val="00C2783F"/>
    <w:rsid w:val="00C473D7"/>
    <w:rsid w:val="00C86756"/>
    <w:rsid w:val="00CA11C4"/>
    <w:rsid w:val="00CD1ADD"/>
    <w:rsid w:val="00D102B8"/>
    <w:rsid w:val="00D87AC0"/>
    <w:rsid w:val="00D87B15"/>
    <w:rsid w:val="00DA0B6D"/>
    <w:rsid w:val="00DB4480"/>
    <w:rsid w:val="00DF3029"/>
    <w:rsid w:val="00E10AB9"/>
    <w:rsid w:val="00E11989"/>
    <w:rsid w:val="00E203A4"/>
    <w:rsid w:val="00E422C4"/>
    <w:rsid w:val="00E5061F"/>
    <w:rsid w:val="00E749DB"/>
    <w:rsid w:val="00E92673"/>
    <w:rsid w:val="00EB6602"/>
    <w:rsid w:val="00ED1245"/>
    <w:rsid w:val="00F54FE4"/>
    <w:rsid w:val="00F6363D"/>
    <w:rsid w:val="00F64479"/>
    <w:rsid w:val="00F673CD"/>
    <w:rsid w:val="00F67C25"/>
    <w:rsid w:val="00F7175B"/>
    <w:rsid w:val="00FC1669"/>
    <w:rsid w:val="00FE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Table Colorful 1" w:uiPriority="0"/>
    <w:lsdException w:name="Table Colorful 3" w:uiPriority="0"/>
    <w:lsdException w:name="Table Contemporary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245"/>
  </w:style>
  <w:style w:type="paragraph" w:styleId="10">
    <w:name w:val="heading 1"/>
    <w:aliases w:val="H1,(раздел)"/>
    <w:basedOn w:val="a0"/>
    <w:next w:val="a0"/>
    <w:link w:val="12"/>
    <w:qFormat/>
    <w:rsid w:val="007F6519"/>
    <w:pPr>
      <w:keepNext/>
      <w:widowControl w:val="0"/>
      <w:autoSpaceDE w:val="0"/>
      <w:autoSpaceDN w:val="0"/>
      <w:adjustRightInd w:val="0"/>
      <w:spacing w:after="0" w:line="240" w:lineRule="auto"/>
      <w:ind w:left="1840"/>
      <w:outlineLvl w:val="0"/>
    </w:pPr>
    <w:rPr>
      <w:rFonts w:ascii="Times New Roman" w:eastAsia="Times New Roman" w:hAnsi="Times New Roman" w:cs="Times New Roman"/>
      <w:sz w:val="28"/>
      <w:szCs w:val="16"/>
    </w:rPr>
  </w:style>
  <w:style w:type="paragraph" w:styleId="20">
    <w:name w:val="heading 2"/>
    <w:aliases w:val="H2,(подраздел),Heading 2,заголовок 2"/>
    <w:basedOn w:val="a0"/>
    <w:next w:val="a0"/>
    <w:link w:val="21"/>
    <w:uiPriority w:val="99"/>
    <w:qFormat/>
    <w:rsid w:val="007F6519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0">
    <w:name w:val="heading 3"/>
    <w:aliases w:val="H3,(пункт)"/>
    <w:basedOn w:val="a0"/>
    <w:next w:val="a0"/>
    <w:link w:val="31"/>
    <w:uiPriority w:val="9"/>
    <w:qFormat/>
    <w:rsid w:val="007F6519"/>
    <w:pPr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aliases w:val="H4"/>
    <w:basedOn w:val="a0"/>
    <w:next w:val="a0"/>
    <w:link w:val="40"/>
    <w:qFormat/>
    <w:rsid w:val="007F65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00"/>
      <w:szCs w:val="29"/>
    </w:rPr>
  </w:style>
  <w:style w:type="paragraph" w:styleId="5">
    <w:name w:val="heading 5"/>
    <w:basedOn w:val="a0"/>
    <w:next w:val="a0"/>
    <w:link w:val="50"/>
    <w:qFormat/>
    <w:rsid w:val="007F6519"/>
    <w:pPr>
      <w:keepNext/>
      <w:tabs>
        <w:tab w:val="num" w:pos="1008"/>
      </w:tabs>
      <w:spacing w:before="120" w:after="120" w:line="240" w:lineRule="auto"/>
      <w:ind w:left="1008" w:hanging="1008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aliases w:val="H6"/>
    <w:basedOn w:val="a0"/>
    <w:next w:val="a0"/>
    <w:link w:val="60"/>
    <w:qFormat/>
    <w:rsid w:val="007F6519"/>
    <w:pPr>
      <w:keepNext/>
      <w:tabs>
        <w:tab w:val="num" w:pos="1152"/>
      </w:tabs>
      <w:spacing w:before="120" w:after="12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0"/>
    <w:next w:val="a0"/>
    <w:link w:val="70"/>
    <w:qFormat/>
    <w:rsid w:val="007F6519"/>
    <w:pPr>
      <w:keepNext/>
      <w:tabs>
        <w:tab w:val="num" w:pos="1296"/>
      </w:tabs>
      <w:spacing w:before="120" w:after="12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0"/>
    <w:next w:val="a0"/>
    <w:link w:val="80"/>
    <w:qFormat/>
    <w:rsid w:val="007F6519"/>
    <w:pPr>
      <w:keepNext/>
      <w:tabs>
        <w:tab w:val="num" w:pos="1440"/>
      </w:tabs>
      <w:spacing w:before="120" w:after="12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0"/>
    <w:next w:val="a0"/>
    <w:link w:val="90"/>
    <w:qFormat/>
    <w:rsid w:val="007F6519"/>
    <w:pPr>
      <w:keepNext/>
      <w:tabs>
        <w:tab w:val="num" w:pos="1584"/>
      </w:tabs>
      <w:spacing w:before="120" w:after="12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2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742C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0"/>
    <w:uiPriority w:val="34"/>
    <w:qFormat/>
    <w:rsid w:val="00742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0"/>
    <w:next w:val="a7"/>
    <w:link w:val="a8"/>
    <w:qFormat/>
    <w:rsid w:val="00742C2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1"/>
    <w:link w:val="a6"/>
    <w:rsid w:val="00742C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0"/>
    <w:link w:val="a9"/>
    <w:unhideWhenUsed/>
    <w:rsid w:val="00742C2C"/>
    <w:pPr>
      <w:spacing w:after="120"/>
    </w:pPr>
  </w:style>
  <w:style w:type="character" w:customStyle="1" w:styleId="a9">
    <w:name w:val="Основной текст Знак"/>
    <w:basedOn w:val="a1"/>
    <w:link w:val="a7"/>
    <w:rsid w:val="00742C2C"/>
  </w:style>
  <w:style w:type="character" w:styleId="aa">
    <w:name w:val="Placeholder Text"/>
    <w:basedOn w:val="a1"/>
    <w:uiPriority w:val="99"/>
    <w:semiHidden/>
    <w:rsid w:val="00742C2C"/>
    <w:rPr>
      <w:color w:val="808080"/>
    </w:rPr>
  </w:style>
  <w:style w:type="paragraph" w:styleId="ab">
    <w:name w:val="Balloon Text"/>
    <w:basedOn w:val="a0"/>
    <w:link w:val="ac"/>
    <w:uiPriority w:val="99"/>
    <w:unhideWhenUsed/>
    <w:rsid w:val="0074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42C2C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rsid w:val="0074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74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742C2C"/>
  </w:style>
  <w:style w:type="paragraph" w:styleId="af0">
    <w:name w:val="footer"/>
    <w:basedOn w:val="a0"/>
    <w:link w:val="af1"/>
    <w:uiPriority w:val="99"/>
    <w:unhideWhenUsed/>
    <w:rsid w:val="0074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42C2C"/>
  </w:style>
  <w:style w:type="character" w:customStyle="1" w:styleId="12">
    <w:name w:val="Заголовок 1 Знак"/>
    <w:aliases w:val="H1 Знак,(раздел) Знак"/>
    <w:basedOn w:val="a1"/>
    <w:link w:val="10"/>
    <w:rsid w:val="007F6519"/>
    <w:rPr>
      <w:rFonts w:ascii="Times New Roman" w:eastAsia="Times New Roman" w:hAnsi="Times New Roman" w:cs="Times New Roman"/>
      <w:sz w:val="28"/>
      <w:szCs w:val="16"/>
    </w:rPr>
  </w:style>
  <w:style w:type="character" w:customStyle="1" w:styleId="21">
    <w:name w:val="Заголовок 2 Знак"/>
    <w:aliases w:val="H2 Знак,(подраздел) Знак,Heading 2 Знак,заголовок 2 Знак"/>
    <w:basedOn w:val="a1"/>
    <w:link w:val="20"/>
    <w:uiPriority w:val="99"/>
    <w:rsid w:val="007F651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1">
    <w:name w:val="Заголовок 3 Знак"/>
    <w:aliases w:val="H3 Знак,(пункт) Знак"/>
    <w:basedOn w:val="a1"/>
    <w:link w:val="30"/>
    <w:uiPriority w:val="9"/>
    <w:rsid w:val="007F651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basedOn w:val="a1"/>
    <w:link w:val="4"/>
    <w:rsid w:val="007F6519"/>
    <w:rPr>
      <w:rFonts w:ascii="Times New Roman" w:eastAsia="Times New Roman" w:hAnsi="Times New Roman" w:cs="Times New Roman"/>
      <w:b/>
      <w:color w:val="000000"/>
      <w:szCs w:val="29"/>
    </w:rPr>
  </w:style>
  <w:style w:type="character" w:customStyle="1" w:styleId="50">
    <w:name w:val="Заголовок 5 Знак"/>
    <w:basedOn w:val="a1"/>
    <w:link w:val="5"/>
    <w:rsid w:val="007F651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7F651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rsid w:val="007F651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1"/>
    <w:link w:val="8"/>
    <w:rsid w:val="007F651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1"/>
    <w:link w:val="9"/>
    <w:rsid w:val="007F6519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13">
    <w:name w:val="Знак Знак1 Знак Знак"/>
    <w:basedOn w:val="a0"/>
    <w:rsid w:val="007F65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rsid w:val="007F6519"/>
    <w:rPr>
      <w:color w:val="0000FF"/>
      <w:u w:val="single"/>
    </w:rPr>
  </w:style>
  <w:style w:type="paragraph" w:customStyle="1" w:styleId="p">
    <w:name w:val="p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1">
    <w:name w:val="link1"/>
    <w:basedOn w:val="a1"/>
    <w:rsid w:val="007F6519"/>
  </w:style>
  <w:style w:type="character" w:styleId="af3">
    <w:name w:val="Emphasis"/>
    <w:qFormat/>
    <w:rsid w:val="007F6519"/>
    <w:rPr>
      <w:i/>
      <w:iCs/>
    </w:rPr>
  </w:style>
  <w:style w:type="paragraph" w:styleId="22">
    <w:name w:val="Quote"/>
    <w:basedOn w:val="a0"/>
    <w:next w:val="a0"/>
    <w:link w:val="23"/>
    <w:uiPriority w:val="29"/>
    <w:qFormat/>
    <w:rsid w:val="007F6519"/>
    <w:rPr>
      <w:rFonts w:ascii="Calibri" w:eastAsia="Times New Roman" w:hAnsi="Calibri" w:cs="Times New Roman"/>
      <w:i/>
      <w:iCs/>
      <w:color w:val="000000"/>
    </w:rPr>
  </w:style>
  <w:style w:type="character" w:customStyle="1" w:styleId="23">
    <w:name w:val="Цитата 2 Знак"/>
    <w:basedOn w:val="a1"/>
    <w:link w:val="22"/>
    <w:uiPriority w:val="29"/>
    <w:rsid w:val="007F6519"/>
    <w:rPr>
      <w:rFonts w:ascii="Calibri" w:eastAsia="Times New Roman" w:hAnsi="Calibri" w:cs="Times New Roman"/>
      <w:i/>
      <w:iCs/>
      <w:color w:val="000000"/>
    </w:rPr>
  </w:style>
  <w:style w:type="paragraph" w:styleId="af4">
    <w:name w:val="Plain Text"/>
    <w:basedOn w:val="a0"/>
    <w:link w:val="af5"/>
    <w:rsid w:val="007F65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1"/>
    <w:link w:val="af4"/>
    <w:rsid w:val="007F6519"/>
    <w:rPr>
      <w:rFonts w:ascii="Courier New" w:eastAsia="Times New Roman" w:hAnsi="Courier New" w:cs="Times New Roman"/>
      <w:sz w:val="20"/>
      <w:szCs w:val="20"/>
    </w:rPr>
  </w:style>
  <w:style w:type="character" w:customStyle="1" w:styleId="FontStyle30">
    <w:name w:val="Font Style30"/>
    <w:rsid w:val="007F6519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0"/>
    <w:link w:val="af7"/>
    <w:rsid w:val="007F6519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1"/>
    <w:link w:val="af6"/>
    <w:rsid w:val="007F6519"/>
    <w:rPr>
      <w:rFonts w:ascii="Tahoma" w:eastAsia="Times New Roman" w:hAnsi="Tahoma" w:cs="Times New Roman"/>
      <w:sz w:val="16"/>
      <w:szCs w:val="16"/>
    </w:rPr>
  </w:style>
  <w:style w:type="paragraph" w:styleId="af8">
    <w:name w:val="Body Text Indent"/>
    <w:basedOn w:val="a0"/>
    <w:link w:val="af9"/>
    <w:unhideWhenUsed/>
    <w:rsid w:val="007F651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9">
    <w:name w:val="Основной текст с отступом Знак"/>
    <w:basedOn w:val="a1"/>
    <w:link w:val="af8"/>
    <w:rsid w:val="007F6519"/>
    <w:rPr>
      <w:rFonts w:ascii="Calibri" w:eastAsia="Calibri" w:hAnsi="Calibri" w:cs="Times New Roman"/>
      <w:lang w:eastAsia="en-US"/>
    </w:rPr>
  </w:style>
  <w:style w:type="character" w:customStyle="1" w:styleId="c0">
    <w:name w:val="c0"/>
    <w:rsid w:val="007F6519"/>
  </w:style>
  <w:style w:type="paragraph" w:customStyle="1" w:styleId="c4">
    <w:name w:val="c4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7F6519"/>
  </w:style>
  <w:style w:type="character" w:customStyle="1" w:styleId="c1">
    <w:name w:val="c1"/>
    <w:basedOn w:val="a1"/>
    <w:rsid w:val="007F6519"/>
  </w:style>
  <w:style w:type="character" w:customStyle="1" w:styleId="apple-converted-space">
    <w:name w:val="apple-converted-space"/>
    <w:basedOn w:val="a1"/>
    <w:rsid w:val="007F6519"/>
  </w:style>
  <w:style w:type="character" w:customStyle="1" w:styleId="c7">
    <w:name w:val="c7"/>
    <w:basedOn w:val="a1"/>
    <w:rsid w:val="007F6519"/>
  </w:style>
  <w:style w:type="character" w:customStyle="1" w:styleId="c6">
    <w:name w:val="c6"/>
    <w:basedOn w:val="a1"/>
    <w:rsid w:val="007F6519"/>
  </w:style>
  <w:style w:type="character" w:customStyle="1" w:styleId="afa">
    <w:name w:val="формула"/>
    <w:basedOn w:val="a1"/>
    <w:rsid w:val="007F6519"/>
  </w:style>
  <w:style w:type="character" w:customStyle="1" w:styleId="mo">
    <w:name w:val="mo"/>
    <w:basedOn w:val="a1"/>
    <w:rsid w:val="007F6519"/>
  </w:style>
  <w:style w:type="character" w:customStyle="1" w:styleId="mi">
    <w:name w:val="mi"/>
    <w:basedOn w:val="a1"/>
    <w:rsid w:val="007F6519"/>
  </w:style>
  <w:style w:type="character" w:customStyle="1" w:styleId="msqrt">
    <w:name w:val="msqrt"/>
    <w:basedOn w:val="a1"/>
    <w:rsid w:val="007F6519"/>
  </w:style>
  <w:style w:type="paragraph" w:styleId="afb">
    <w:name w:val="No Spacing"/>
    <w:link w:val="afc"/>
    <w:uiPriority w:val="1"/>
    <w:qFormat/>
    <w:rsid w:val="007F6519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caption"/>
    <w:basedOn w:val="a0"/>
    <w:next w:val="a0"/>
    <w:qFormat/>
    <w:rsid w:val="007F6519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-1">
    <w:name w:val="Table Web 1"/>
    <w:basedOn w:val="a2"/>
    <w:rsid w:val="007F651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F6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7F6519"/>
    <w:rPr>
      <w:rFonts w:ascii="Symbol" w:hAnsi="Symbol"/>
      <w:b w:val="0"/>
    </w:rPr>
  </w:style>
  <w:style w:type="character" w:customStyle="1" w:styleId="WW8Num4z0">
    <w:name w:val="WW8Num4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5z0">
    <w:name w:val="WW8Num5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9z0">
    <w:name w:val="WW8Num9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0z0">
    <w:name w:val="WW8Num10z0"/>
    <w:rsid w:val="007F6519"/>
    <w:rPr>
      <w:rFonts w:ascii="Symbol" w:hAnsi="Symbol"/>
      <w:b w:val="0"/>
    </w:rPr>
  </w:style>
  <w:style w:type="character" w:customStyle="1" w:styleId="Absatz-Standardschriftart">
    <w:name w:val="Absatz-Standardschriftart"/>
    <w:rsid w:val="007F6519"/>
  </w:style>
  <w:style w:type="character" w:customStyle="1" w:styleId="WW8Num2z0">
    <w:name w:val="WW8Num2z0"/>
    <w:rsid w:val="007F6519"/>
    <w:rPr>
      <w:rFonts w:ascii="Symbol" w:hAnsi="Symbol"/>
      <w:b w:val="0"/>
    </w:rPr>
  </w:style>
  <w:style w:type="character" w:customStyle="1" w:styleId="WW8Num2z1">
    <w:name w:val="WW8Num2z1"/>
    <w:rsid w:val="007F6519"/>
    <w:rPr>
      <w:rFonts w:ascii="Courier New" w:hAnsi="Courier New" w:cs="Courier New"/>
    </w:rPr>
  </w:style>
  <w:style w:type="character" w:customStyle="1" w:styleId="WW8Num2z2">
    <w:name w:val="WW8Num2z2"/>
    <w:rsid w:val="007F6519"/>
    <w:rPr>
      <w:rFonts w:ascii="Wingdings" w:hAnsi="Wingdings"/>
    </w:rPr>
  </w:style>
  <w:style w:type="character" w:customStyle="1" w:styleId="WW8Num2z3">
    <w:name w:val="WW8Num2z3"/>
    <w:rsid w:val="007F6519"/>
    <w:rPr>
      <w:rFonts w:ascii="Symbol" w:hAnsi="Symbol"/>
    </w:rPr>
  </w:style>
  <w:style w:type="character" w:customStyle="1" w:styleId="WW8Num6z2">
    <w:name w:val="WW8Num6z2"/>
    <w:rsid w:val="007F6519"/>
    <w:rPr>
      <w:rFonts w:ascii="Wingdings" w:hAnsi="Wingdings" w:cs="Wingdings"/>
    </w:rPr>
  </w:style>
  <w:style w:type="character" w:customStyle="1" w:styleId="WW8Num6z3">
    <w:name w:val="WW8Num6z3"/>
    <w:rsid w:val="007F6519"/>
    <w:rPr>
      <w:rFonts w:ascii="Symbol" w:hAnsi="Symbol" w:cs="Symbol"/>
    </w:rPr>
  </w:style>
  <w:style w:type="character" w:customStyle="1" w:styleId="WW8Num6z4">
    <w:name w:val="WW8Num6z4"/>
    <w:rsid w:val="007F6519"/>
    <w:rPr>
      <w:rFonts w:ascii="Courier New" w:hAnsi="Courier New" w:cs="Courier New"/>
    </w:rPr>
  </w:style>
  <w:style w:type="character" w:customStyle="1" w:styleId="WW8Num8z0">
    <w:name w:val="WW8Num8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2z0">
    <w:name w:val="WW8Num12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8z0">
    <w:name w:val="WW8Num18z0"/>
    <w:rsid w:val="007F6519"/>
    <w:rPr>
      <w:rFonts w:ascii="Symbol" w:hAnsi="Symbol" w:cs="Symbol"/>
    </w:rPr>
  </w:style>
  <w:style w:type="character" w:customStyle="1" w:styleId="WW8Num18z1">
    <w:name w:val="WW8Num18z1"/>
    <w:rsid w:val="007F6519"/>
    <w:rPr>
      <w:rFonts w:ascii="Courier New" w:hAnsi="Courier New" w:cs="Courier New"/>
    </w:rPr>
  </w:style>
  <w:style w:type="character" w:customStyle="1" w:styleId="WW8Num18z2">
    <w:name w:val="WW8Num18z2"/>
    <w:rsid w:val="007F6519"/>
    <w:rPr>
      <w:rFonts w:ascii="Wingdings" w:hAnsi="Wingdings" w:cs="Wingdings"/>
    </w:rPr>
  </w:style>
  <w:style w:type="character" w:customStyle="1" w:styleId="WW8Num19z0">
    <w:name w:val="WW8Num19z0"/>
    <w:rsid w:val="007F6519"/>
    <w:rPr>
      <w:rFonts w:ascii="Symbol" w:hAnsi="Symbol"/>
      <w:b w:val="0"/>
    </w:rPr>
  </w:style>
  <w:style w:type="character" w:customStyle="1" w:styleId="WW8Num19z1">
    <w:name w:val="WW8Num19z1"/>
    <w:rsid w:val="007F6519"/>
    <w:rPr>
      <w:rFonts w:ascii="Courier New" w:hAnsi="Courier New" w:cs="Courier New"/>
    </w:rPr>
  </w:style>
  <w:style w:type="character" w:customStyle="1" w:styleId="WW8Num19z2">
    <w:name w:val="WW8Num19z2"/>
    <w:rsid w:val="007F6519"/>
    <w:rPr>
      <w:rFonts w:ascii="Wingdings" w:hAnsi="Wingdings"/>
    </w:rPr>
  </w:style>
  <w:style w:type="character" w:customStyle="1" w:styleId="WW8Num19z3">
    <w:name w:val="WW8Num19z3"/>
    <w:rsid w:val="007F6519"/>
    <w:rPr>
      <w:rFonts w:ascii="Symbol" w:hAnsi="Symbol"/>
    </w:rPr>
  </w:style>
  <w:style w:type="character" w:customStyle="1" w:styleId="WW8Num23z0">
    <w:name w:val="WW8Num23z0"/>
    <w:rsid w:val="007F6519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8"/>
      <w:szCs w:val="28"/>
      <w:vertAlign w:val="baseline"/>
    </w:rPr>
  </w:style>
  <w:style w:type="character" w:customStyle="1" w:styleId="WW8Num24z0">
    <w:name w:val="WW8Num24z0"/>
    <w:rsid w:val="007F6519"/>
    <w:rPr>
      <w:rFonts w:ascii="Symbol" w:hAnsi="Symbol"/>
      <w:b w:val="0"/>
    </w:rPr>
  </w:style>
  <w:style w:type="character" w:customStyle="1" w:styleId="WW8Num24z1">
    <w:name w:val="WW8Num24z1"/>
    <w:rsid w:val="007F6519"/>
    <w:rPr>
      <w:rFonts w:ascii="Courier New" w:hAnsi="Courier New" w:cs="Courier New"/>
    </w:rPr>
  </w:style>
  <w:style w:type="character" w:customStyle="1" w:styleId="WW8Num24z2">
    <w:name w:val="WW8Num24z2"/>
    <w:rsid w:val="007F6519"/>
    <w:rPr>
      <w:rFonts w:ascii="Wingdings" w:hAnsi="Wingdings"/>
    </w:rPr>
  </w:style>
  <w:style w:type="character" w:customStyle="1" w:styleId="WW8Num24z3">
    <w:name w:val="WW8Num24z3"/>
    <w:rsid w:val="007F6519"/>
    <w:rPr>
      <w:rFonts w:ascii="Symbol" w:hAnsi="Symbol"/>
    </w:rPr>
  </w:style>
  <w:style w:type="character" w:customStyle="1" w:styleId="WW8Num26z0">
    <w:name w:val="WW8Num26z0"/>
    <w:rsid w:val="007F6519"/>
    <w:rPr>
      <w:rFonts w:ascii="Symbol" w:hAnsi="Symbol"/>
      <w:b w:val="0"/>
    </w:rPr>
  </w:style>
  <w:style w:type="character" w:customStyle="1" w:styleId="WW8Num26z1">
    <w:name w:val="WW8Num26z1"/>
    <w:rsid w:val="007F6519"/>
    <w:rPr>
      <w:rFonts w:ascii="Courier New" w:hAnsi="Courier New" w:cs="Courier New"/>
    </w:rPr>
  </w:style>
  <w:style w:type="character" w:customStyle="1" w:styleId="WW8Num26z2">
    <w:name w:val="WW8Num26z2"/>
    <w:rsid w:val="007F6519"/>
    <w:rPr>
      <w:rFonts w:ascii="Wingdings" w:hAnsi="Wingdings"/>
    </w:rPr>
  </w:style>
  <w:style w:type="character" w:customStyle="1" w:styleId="WW8Num26z3">
    <w:name w:val="WW8Num26z3"/>
    <w:rsid w:val="007F6519"/>
    <w:rPr>
      <w:rFonts w:ascii="Symbol" w:hAnsi="Symbol"/>
    </w:rPr>
  </w:style>
  <w:style w:type="character" w:customStyle="1" w:styleId="WW8Num27z0">
    <w:name w:val="WW8Num27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28z0">
    <w:name w:val="WW8Num28z0"/>
    <w:rsid w:val="007F6519"/>
    <w:rPr>
      <w:rFonts w:ascii="Symbol" w:hAnsi="Symbol"/>
      <w:b w:val="0"/>
    </w:rPr>
  </w:style>
  <w:style w:type="character" w:customStyle="1" w:styleId="WW8Num28z1">
    <w:name w:val="WW8Num28z1"/>
    <w:rsid w:val="007F6519"/>
    <w:rPr>
      <w:rFonts w:ascii="Courier New" w:hAnsi="Courier New" w:cs="Courier New"/>
    </w:rPr>
  </w:style>
  <w:style w:type="character" w:customStyle="1" w:styleId="WW8Num28z2">
    <w:name w:val="WW8Num28z2"/>
    <w:rsid w:val="007F6519"/>
    <w:rPr>
      <w:rFonts w:ascii="Wingdings" w:hAnsi="Wingdings"/>
    </w:rPr>
  </w:style>
  <w:style w:type="character" w:customStyle="1" w:styleId="WW8Num28z3">
    <w:name w:val="WW8Num28z3"/>
    <w:rsid w:val="007F6519"/>
    <w:rPr>
      <w:rFonts w:ascii="Symbol" w:hAnsi="Symbol"/>
    </w:rPr>
  </w:style>
  <w:style w:type="character" w:customStyle="1" w:styleId="WW8Num29z0">
    <w:name w:val="WW8Num29z0"/>
    <w:rsid w:val="007F6519"/>
    <w:rPr>
      <w:rFonts w:ascii="Symbol" w:hAnsi="Symbol" w:cs="Symbol"/>
    </w:rPr>
  </w:style>
  <w:style w:type="character" w:customStyle="1" w:styleId="WW8Num29z1">
    <w:name w:val="WW8Num29z1"/>
    <w:rsid w:val="007F6519"/>
    <w:rPr>
      <w:rFonts w:ascii="Courier New" w:hAnsi="Courier New" w:cs="Courier New"/>
    </w:rPr>
  </w:style>
  <w:style w:type="character" w:customStyle="1" w:styleId="WW8Num29z2">
    <w:name w:val="WW8Num29z2"/>
    <w:rsid w:val="007F6519"/>
    <w:rPr>
      <w:rFonts w:ascii="Wingdings" w:hAnsi="Wingdings" w:cs="Wingdings"/>
    </w:rPr>
  </w:style>
  <w:style w:type="character" w:customStyle="1" w:styleId="WW8Num31z0">
    <w:name w:val="WW8Num31z0"/>
    <w:rsid w:val="007F6519"/>
    <w:rPr>
      <w:rFonts w:ascii="Symbol" w:hAnsi="Symbol"/>
    </w:rPr>
  </w:style>
  <w:style w:type="character" w:customStyle="1" w:styleId="WW8Num31z1">
    <w:name w:val="WW8Num31z1"/>
    <w:rsid w:val="007F6519"/>
    <w:rPr>
      <w:rFonts w:ascii="Courier New" w:hAnsi="Courier New" w:cs="Courier New"/>
    </w:rPr>
  </w:style>
  <w:style w:type="character" w:customStyle="1" w:styleId="WW8Num31z2">
    <w:name w:val="WW8Num31z2"/>
    <w:rsid w:val="007F6519"/>
    <w:rPr>
      <w:rFonts w:ascii="Wingdings" w:hAnsi="Wingdings"/>
    </w:rPr>
  </w:style>
  <w:style w:type="character" w:customStyle="1" w:styleId="WW8Num34z0">
    <w:name w:val="WW8Num34z0"/>
    <w:rsid w:val="007F6519"/>
    <w:rPr>
      <w:rFonts w:ascii="Symbol" w:hAnsi="Symbol"/>
      <w:b w:val="0"/>
    </w:rPr>
  </w:style>
  <w:style w:type="character" w:customStyle="1" w:styleId="WW8Num34z1">
    <w:name w:val="WW8Num34z1"/>
    <w:rsid w:val="007F6519"/>
    <w:rPr>
      <w:rFonts w:ascii="Courier New" w:hAnsi="Courier New" w:cs="Courier New"/>
    </w:rPr>
  </w:style>
  <w:style w:type="character" w:customStyle="1" w:styleId="WW8Num34z2">
    <w:name w:val="WW8Num34z2"/>
    <w:rsid w:val="007F6519"/>
    <w:rPr>
      <w:rFonts w:ascii="Wingdings" w:hAnsi="Wingdings"/>
    </w:rPr>
  </w:style>
  <w:style w:type="character" w:customStyle="1" w:styleId="WW8Num34z3">
    <w:name w:val="WW8Num34z3"/>
    <w:rsid w:val="007F6519"/>
    <w:rPr>
      <w:rFonts w:ascii="Symbol" w:hAnsi="Symbol"/>
    </w:rPr>
  </w:style>
  <w:style w:type="character" w:customStyle="1" w:styleId="WW8Num35z0">
    <w:name w:val="WW8Num35z0"/>
    <w:rsid w:val="007F6519"/>
    <w:rPr>
      <w:rFonts w:ascii="Symbol" w:hAnsi="Symbol"/>
    </w:rPr>
  </w:style>
  <w:style w:type="character" w:customStyle="1" w:styleId="WW8Num35z1">
    <w:name w:val="WW8Num35z1"/>
    <w:rsid w:val="007F6519"/>
    <w:rPr>
      <w:rFonts w:ascii="Courier New" w:hAnsi="Courier New" w:cs="Courier New"/>
    </w:rPr>
  </w:style>
  <w:style w:type="character" w:customStyle="1" w:styleId="WW8Num35z2">
    <w:name w:val="WW8Num35z2"/>
    <w:rsid w:val="007F6519"/>
    <w:rPr>
      <w:rFonts w:ascii="Wingdings" w:hAnsi="Wingdings"/>
    </w:rPr>
  </w:style>
  <w:style w:type="character" w:customStyle="1" w:styleId="WW8Num36z0">
    <w:name w:val="WW8Num36z0"/>
    <w:rsid w:val="007F6519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7F6519"/>
    <w:rPr>
      <w:rFonts w:ascii="Symbol" w:hAnsi="Symbol"/>
    </w:rPr>
  </w:style>
  <w:style w:type="character" w:customStyle="1" w:styleId="WW8Num37z1">
    <w:name w:val="WW8Num37z1"/>
    <w:rsid w:val="007F6519"/>
    <w:rPr>
      <w:rFonts w:ascii="Courier New" w:hAnsi="Courier New" w:cs="Courier New"/>
    </w:rPr>
  </w:style>
  <w:style w:type="character" w:customStyle="1" w:styleId="WW8Num37z2">
    <w:name w:val="WW8Num37z2"/>
    <w:rsid w:val="007F6519"/>
    <w:rPr>
      <w:rFonts w:ascii="Wingdings" w:hAnsi="Wingdings"/>
    </w:rPr>
  </w:style>
  <w:style w:type="character" w:customStyle="1" w:styleId="WW8Num38z0">
    <w:name w:val="WW8Num38z0"/>
    <w:rsid w:val="007F6519"/>
    <w:rPr>
      <w:rFonts w:ascii="Symbol" w:hAnsi="Symbol"/>
    </w:rPr>
  </w:style>
  <w:style w:type="character" w:customStyle="1" w:styleId="WW8Num38z1">
    <w:name w:val="WW8Num38z1"/>
    <w:rsid w:val="007F6519"/>
    <w:rPr>
      <w:rFonts w:ascii="Courier New" w:hAnsi="Courier New" w:cs="Courier New"/>
    </w:rPr>
  </w:style>
  <w:style w:type="character" w:customStyle="1" w:styleId="WW8Num38z2">
    <w:name w:val="WW8Num38z2"/>
    <w:rsid w:val="007F6519"/>
    <w:rPr>
      <w:rFonts w:ascii="Wingdings" w:hAnsi="Wingdings"/>
    </w:rPr>
  </w:style>
  <w:style w:type="character" w:customStyle="1" w:styleId="WW8Num40z0">
    <w:name w:val="WW8Num40z0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St14z0">
    <w:name w:val="WW8NumSt14z0"/>
    <w:rsid w:val="007F6519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7F6519"/>
  </w:style>
  <w:style w:type="character" w:customStyle="1" w:styleId="41">
    <w:name w:val="Знак Знак4"/>
    <w:rsid w:val="007F6519"/>
    <w:rPr>
      <w:sz w:val="20"/>
      <w:szCs w:val="20"/>
    </w:rPr>
  </w:style>
  <w:style w:type="character" w:customStyle="1" w:styleId="afe">
    <w:name w:val="Символ сноски"/>
    <w:rsid w:val="007F6519"/>
    <w:rPr>
      <w:vertAlign w:val="superscript"/>
    </w:rPr>
  </w:style>
  <w:style w:type="character" w:customStyle="1" w:styleId="32">
    <w:name w:val="Знак Знак3"/>
    <w:rsid w:val="007F6519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14"/>
    <w:rsid w:val="007F6519"/>
  </w:style>
  <w:style w:type="character" w:customStyle="1" w:styleId="24">
    <w:name w:val="Знак Знак2"/>
    <w:rsid w:val="007F6519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Символы концевой сноски"/>
    <w:rsid w:val="007F6519"/>
    <w:rPr>
      <w:vertAlign w:val="superscript"/>
    </w:rPr>
  </w:style>
  <w:style w:type="character" w:customStyle="1" w:styleId="15">
    <w:name w:val="Знак Знак1"/>
    <w:rsid w:val="007F6519"/>
    <w:rPr>
      <w:rFonts w:ascii="Tahoma" w:hAnsi="Tahoma" w:cs="Tahoma"/>
      <w:sz w:val="16"/>
      <w:szCs w:val="16"/>
    </w:rPr>
  </w:style>
  <w:style w:type="character" w:customStyle="1" w:styleId="aff1">
    <w:name w:val="Знак Знак"/>
    <w:basedOn w:val="14"/>
    <w:rsid w:val="007F6519"/>
  </w:style>
  <w:style w:type="character" w:customStyle="1" w:styleId="25">
    <w:name w:val="Основной текст (2)_"/>
    <w:rsid w:val="007F6519"/>
    <w:rPr>
      <w:lang w:eastAsia="ar-SA" w:bidi="ar-SA"/>
    </w:rPr>
  </w:style>
  <w:style w:type="character" w:customStyle="1" w:styleId="aff2">
    <w:name w:val="Основной текст_"/>
    <w:rsid w:val="007F6519"/>
    <w:rPr>
      <w:sz w:val="27"/>
      <w:szCs w:val="27"/>
      <w:lang w:eastAsia="ar-SA" w:bidi="ar-SA"/>
    </w:rPr>
  </w:style>
  <w:style w:type="character" w:customStyle="1" w:styleId="ArialUnicodeMS95pt">
    <w:name w:val="Основной текст + Arial Unicode MS;9;5 pt;Курсив"/>
    <w:rsid w:val="007F6519"/>
    <w:rPr>
      <w:rFonts w:ascii="Arial Unicode MS" w:eastAsia="Arial Unicode MS" w:hAnsi="Arial Unicode MS" w:cs="Arial Unicode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ar-SA" w:bidi="ar-SA"/>
    </w:rPr>
  </w:style>
  <w:style w:type="character" w:customStyle="1" w:styleId="33">
    <w:name w:val="Основной текст (3)_"/>
    <w:rsid w:val="007F6519"/>
    <w:rPr>
      <w:rFonts w:ascii="Arial Unicode MS" w:eastAsia="Arial Unicode MS" w:hAnsi="Arial Unicode MS"/>
      <w:sz w:val="19"/>
      <w:szCs w:val="19"/>
      <w:lang w:eastAsia="ar-SA" w:bidi="ar-SA"/>
    </w:rPr>
  </w:style>
  <w:style w:type="character" w:customStyle="1" w:styleId="85pt">
    <w:name w:val="Основной текст + 8;5 pt"/>
    <w:rsid w:val="007F6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eastAsia="ar-SA" w:bidi="ar-SA"/>
    </w:rPr>
  </w:style>
  <w:style w:type="paragraph" w:customStyle="1" w:styleId="aff3">
    <w:name w:val="Заголовок"/>
    <w:basedOn w:val="a0"/>
    <w:next w:val="a7"/>
    <w:rsid w:val="007F6519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aff4">
    <w:name w:val="List"/>
    <w:basedOn w:val="a7"/>
    <w:rsid w:val="007F6519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16">
    <w:name w:val="Название1"/>
    <w:basedOn w:val="a0"/>
    <w:rsid w:val="007F6519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7F651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ff5">
    <w:name w:val="footnote text"/>
    <w:basedOn w:val="a0"/>
    <w:link w:val="aff6"/>
    <w:rsid w:val="007F651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1"/>
    <w:link w:val="aff5"/>
    <w:rsid w:val="007F6519"/>
    <w:rPr>
      <w:rFonts w:ascii="Calibri" w:eastAsia="Calibri" w:hAnsi="Calibri" w:cs="Times New Roman"/>
      <w:sz w:val="20"/>
      <w:szCs w:val="20"/>
      <w:lang w:eastAsia="ar-SA"/>
    </w:rPr>
  </w:style>
  <w:style w:type="paragraph" w:styleId="aff7">
    <w:name w:val="endnote text"/>
    <w:basedOn w:val="a0"/>
    <w:link w:val="aff8"/>
    <w:rsid w:val="007F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кст концевой сноски Знак"/>
    <w:basedOn w:val="a1"/>
    <w:link w:val="aff7"/>
    <w:rsid w:val="007F65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нак"/>
    <w:basedOn w:val="a0"/>
    <w:rsid w:val="007F651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6">
    <w:name w:val="Основной текст (2)"/>
    <w:basedOn w:val="a0"/>
    <w:rsid w:val="007F6519"/>
    <w:pPr>
      <w:widowControl w:val="0"/>
      <w:shd w:val="clear" w:color="auto" w:fill="FFFFFF"/>
      <w:suppressAutoHyphens/>
      <w:spacing w:after="240" w:line="274" w:lineRule="exact"/>
      <w:jc w:val="center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8">
    <w:name w:val="Основной текст1"/>
    <w:basedOn w:val="a0"/>
    <w:rsid w:val="007F6519"/>
    <w:pPr>
      <w:widowControl w:val="0"/>
      <w:shd w:val="clear" w:color="auto" w:fill="FFFFFF"/>
      <w:suppressAutoHyphens/>
      <w:spacing w:after="0" w:line="638" w:lineRule="exact"/>
      <w:ind w:hanging="360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paragraph" w:customStyle="1" w:styleId="27">
    <w:name w:val="Основной текст2"/>
    <w:basedOn w:val="a0"/>
    <w:rsid w:val="007F6519"/>
    <w:pPr>
      <w:widowControl w:val="0"/>
      <w:shd w:val="clear" w:color="auto" w:fill="FFFFFF"/>
      <w:suppressAutoHyphens/>
      <w:spacing w:after="0" w:line="274" w:lineRule="exact"/>
      <w:ind w:hanging="340"/>
    </w:pPr>
    <w:rPr>
      <w:rFonts w:ascii="Times New Roman" w:eastAsia="Times New Roman" w:hAnsi="Times New Roman" w:cs="Calibri"/>
      <w:color w:val="000000"/>
      <w:lang w:eastAsia="ar-SA"/>
    </w:rPr>
  </w:style>
  <w:style w:type="paragraph" w:customStyle="1" w:styleId="34">
    <w:name w:val="Основной текст (3)"/>
    <w:basedOn w:val="a0"/>
    <w:rsid w:val="007F6519"/>
    <w:pPr>
      <w:widowControl w:val="0"/>
      <w:shd w:val="clear" w:color="auto" w:fill="FFFFFF"/>
      <w:suppressAutoHyphens/>
      <w:spacing w:before="120" w:after="0" w:line="230" w:lineRule="exact"/>
    </w:pPr>
    <w:rPr>
      <w:rFonts w:ascii="Arial Unicode MS" w:eastAsia="Arial Unicode MS" w:hAnsi="Arial Unicode MS" w:cs="Calibri"/>
      <w:sz w:val="19"/>
      <w:szCs w:val="19"/>
      <w:lang w:eastAsia="ar-SA"/>
    </w:rPr>
  </w:style>
  <w:style w:type="paragraph" w:customStyle="1" w:styleId="affa">
    <w:name w:val="Содержимое таблицы"/>
    <w:basedOn w:val="a0"/>
    <w:rsid w:val="007F651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fb">
    <w:name w:val="Заголовок таблицы"/>
    <w:basedOn w:val="affa"/>
    <w:rsid w:val="007F6519"/>
    <w:pPr>
      <w:jc w:val="center"/>
    </w:pPr>
    <w:rPr>
      <w:b/>
      <w:bCs/>
    </w:rPr>
  </w:style>
  <w:style w:type="paragraph" w:customStyle="1" w:styleId="affc">
    <w:name w:val="Содержимое врезки"/>
    <w:basedOn w:val="a7"/>
    <w:rsid w:val="007F6519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c28">
    <w:name w:val="c28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0"/>
    <w:link w:val="36"/>
    <w:unhideWhenUsed/>
    <w:rsid w:val="007F6519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rsid w:val="007F6519"/>
    <w:rPr>
      <w:rFonts w:ascii="Calibri" w:eastAsia="Calibri" w:hAnsi="Calibri" w:cs="Times New Roman"/>
      <w:sz w:val="16"/>
      <w:szCs w:val="16"/>
      <w:lang w:eastAsia="ar-SA"/>
    </w:rPr>
  </w:style>
  <w:style w:type="paragraph" w:styleId="28">
    <w:name w:val="Body Text 2"/>
    <w:basedOn w:val="a0"/>
    <w:link w:val="29"/>
    <w:unhideWhenUsed/>
    <w:rsid w:val="007F6519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29">
    <w:name w:val="Основной текст 2 Знак"/>
    <w:basedOn w:val="a1"/>
    <w:link w:val="28"/>
    <w:rsid w:val="007F6519"/>
    <w:rPr>
      <w:rFonts w:ascii="Calibri" w:eastAsia="Calibri" w:hAnsi="Calibri" w:cs="Times New Roman"/>
      <w:lang w:eastAsia="ar-SA"/>
    </w:rPr>
  </w:style>
  <w:style w:type="paragraph" w:customStyle="1" w:styleId="110">
    <w:name w:val="1Стиль1"/>
    <w:basedOn w:val="a0"/>
    <w:rsid w:val="007F651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fd">
    <w:name w:val="annotation reference"/>
    <w:uiPriority w:val="99"/>
    <w:unhideWhenUsed/>
    <w:rsid w:val="007F6519"/>
    <w:rPr>
      <w:sz w:val="16"/>
      <w:szCs w:val="16"/>
    </w:rPr>
  </w:style>
  <w:style w:type="paragraph" w:styleId="affe">
    <w:name w:val="annotation text"/>
    <w:basedOn w:val="a0"/>
    <w:link w:val="afff"/>
    <w:uiPriority w:val="99"/>
    <w:unhideWhenUsed/>
    <w:rsid w:val="007F65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f">
    <w:name w:val="Текст примечания Знак"/>
    <w:basedOn w:val="a1"/>
    <w:link w:val="affe"/>
    <w:uiPriority w:val="99"/>
    <w:rsid w:val="007F6519"/>
    <w:rPr>
      <w:rFonts w:ascii="Calibri" w:eastAsia="Calibri" w:hAnsi="Calibri" w:cs="Times New Roman"/>
      <w:sz w:val="20"/>
      <w:szCs w:val="20"/>
      <w:lang w:eastAsia="ar-SA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7F651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7F6519"/>
    <w:rPr>
      <w:b/>
      <w:bCs/>
    </w:rPr>
  </w:style>
  <w:style w:type="paragraph" w:styleId="2a">
    <w:name w:val="Body Text Indent 2"/>
    <w:basedOn w:val="a0"/>
    <w:link w:val="2b"/>
    <w:unhideWhenUsed/>
    <w:rsid w:val="007F6519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b">
    <w:name w:val="Основной текст с отступом 2 Знак"/>
    <w:basedOn w:val="a1"/>
    <w:link w:val="2a"/>
    <w:rsid w:val="007F6519"/>
    <w:rPr>
      <w:rFonts w:ascii="Calibri" w:eastAsia="Calibri" w:hAnsi="Calibri" w:cs="Times New Roman"/>
      <w:lang w:eastAsia="ar-SA"/>
    </w:rPr>
  </w:style>
  <w:style w:type="numbering" w:customStyle="1" w:styleId="1">
    <w:name w:val="Стиль1"/>
    <w:uiPriority w:val="99"/>
    <w:rsid w:val="007F6519"/>
    <w:pPr>
      <w:numPr>
        <w:numId w:val="23"/>
      </w:numPr>
    </w:pPr>
  </w:style>
  <w:style w:type="numbering" w:customStyle="1" w:styleId="19">
    <w:name w:val="Нет списка1"/>
    <w:next w:val="a3"/>
    <w:semiHidden/>
    <w:rsid w:val="007F6519"/>
  </w:style>
  <w:style w:type="table" w:customStyle="1" w:styleId="1a">
    <w:name w:val="Сетка таблицы1"/>
    <w:basedOn w:val="a2"/>
    <w:next w:val="a4"/>
    <w:rsid w:val="007F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Contemporary"/>
    <w:basedOn w:val="a2"/>
    <w:rsid w:val="007F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7">
    <w:name w:val="Body Text 3"/>
    <w:basedOn w:val="a0"/>
    <w:link w:val="38"/>
    <w:rsid w:val="007F6519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en-US"/>
    </w:rPr>
  </w:style>
  <w:style w:type="character" w:customStyle="1" w:styleId="38">
    <w:name w:val="Основной текст 3 Знак"/>
    <w:basedOn w:val="a1"/>
    <w:link w:val="37"/>
    <w:rsid w:val="007F6519"/>
    <w:rPr>
      <w:rFonts w:ascii="Times New Roman" w:eastAsia="Times New Roman" w:hAnsi="Times New Roman" w:cs="Times New Roman"/>
      <w:color w:val="FF0000"/>
      <w:sz w:val="28"/>
      <w:szCs w:val="20"/>
      <w:lang w:eastAsia="en-US"/>
    </w:rPr>
  </w:style>
  <w:style w:type="paragraph" w:customStyle="1" w:styleId="11">
    <w:name w:val="Маркированный список 1.1"/>
    <w:basedOn w:val="a0"/>
    <w:rsid w:val="007F6519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3">
    <w:name w:val="Title"/>
    <w:basedOn w:val="a0"/>
    <w:link w:val="afff4"/>
    <w:qFormat/>
    <w:rsid w:val="007F651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4">
    <w:name w:val="Название Знак"/>
    <w:basedOn w:val="a1"/>
    <w:link w:val="afff3"/>
    <w:rsid w:val="007F651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">
    <w:name w:val="Обычный1"/>
    <w:rsid w:val="007F651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5">
    <w:name w:val="footnote reference"/>
    <w:rsid w:val="007F6519"/>
    <w:rPr>
      <w:vertAlign w:val="superscript"/>
    </w:rPr>
  </w:style>
  <w:style w:type="paragraph" w:styleId="a">
    <w:name w:val="List Bullet"/>
    <w:basedOn w:val="a0"/>
    <w:uiPriority w:val="99"/>
    <w:rsid w:val="007F6519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c">
    <w:name w:val="List 2"/>
    <w:basedOn w:val="a0"/>
    <w:rsid w:val="007F6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0"/>
    <w:rsid w:val="007F651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rsid w:val="007F6519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0"/>
    <w:rsid w:val="007F6519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d">
    <w:name w:val="List Continue 2"/>
    <w:basedOn w:val="a0"/>
    <w:rsid w:val="007F651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Body Text First Indent"/>
    <w:basedOn w:val="a7"/>
    <w:link w:val="afff7"/>
    <w:rsid w:val="007F6519"/>
    <w:pPr>
      <w:spacing w:line="240" w:lineRule="auto"/>
      <w:ind w:firstLine="21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fff7">
    <w:name w:val="Красная строка Знак"/>
    <w:basedOn w:val="a9"/>
    <w:link w:val="afff6"/>
    <w:rsid w:val="007F6519"/>
    <w:rPr>
      <w:rFonts w:ascii="Calibri" w:eastAsia="Calibri" w:hAnsi="Calibri" w:cs="Times New Roman"/>
      <w:sz w:val="24"/>
      <w:szCs w:val="24"/>
      <w:lang w:eastAsia="ar-SA"/>
    </w:rPr>
  </w:style>
  <w:style w:type="paragraph" w:styleId="2e">
    <w:name w:val="Body Text First Indent 2"/>
    <w:basedOn w:val="af8"/>
    <w:link w:val="2f"/>
    <w:rsid w:val="007F6519"/>
    <w:pPr>
      <w:spacing w:line="240" w:lineRule="auto"/>
      <w:ind w:firstLine="210"/>
    </w:pPr>
    <w:rPr>
      <w:sz w:val="24"/>
      <w:szCs w:val="24"/>
    </w:rPr>
  </w:style>
  <w:style w:type="character" w:customStyle="1" w:styleId="2f">
    <w:name w:val="Красная строка 2 Знак"/>
    <w:basedOn w:val="af9"/>
    <w:link w:val="2e"/>
    <w:rsid w:val="007F6519"/>
    <w:rPr>
      <w:sz w:val="24"/>
      <w:szCs w:val="24"/>
    </w:rPr>
  </w:style>
  <w:style w:type="paragraph" w:styleId="HTML">
    <w:name w:val="HTML Preformatted"/>
    <w:basedOn w:val="a0"/>
    <w:link w:val="HTML0"/>
    <w:rsid w:val="007F6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80" w:lineRule="atLeast"/>
    </w:pPr>
    <w:rPr>
      <w:rFonts w:ascii="Arial" w:eastAsia="Times New Roman" w:hAnsi="Arial" w:cs="Times New Roman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7F6519"/>
    <w:rPr>
      <w:rFonts w:ascii="Arial" w:eastAsia="Times New Roman" w:hAnsi="Arial" w:cs="Times New Roman"/>
      <w:sz w:val="18"/>
      <w:szCs w:val="18"/>
    </w:rPr>
  </w:style>
  <w:style w:type="paragraph" w:styleId="afff8">
    <w:name w:val="Date"/>
    <w:basedOn w:val="a0"/>
    <w:next w:val="a0"/>
    <w:link w:val="afff9"/>
    <w:rsid w:val="007F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Дата Знак"/>
    <w:basedOn w:val="a1"/>
    <w:link w:val="afff8"/>
    <w:rsid w:val="007F6519"/>
    <w:rPr>
      <w:rFonts w:ascii="Times New Roman" w:eastAsia="Times New Roman" w:hAnsi="Times New Roman" w:cs="Times New Roman"/>
      <w:sz w:val="24"/>
      <w:szCs w:val="24"/>
    </w:rPr>
  </w:style>
  <w:style w:type="paragraph" w:styleId="afffa">
    <w:name w:val="Signature"/>
    <w:basedOn w:val="a0"/>
    <w:link w:val="afffb"/>
    <w:rsid w:val="007F651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b">
    <w:name w:val="Подпись Знак"/>
    <w:basedOn w:val="a1"/>
    <w:link w:val="afffa"/>
    <w:rsid w:val="007F6519"/>
    <w:rPr>
      <w:rFonts w:ascii="Times New Roman" w:eastAsia="Times New Roman" w:hAnsi="Times New Roman" w:cs="Times New Roman"/>
      <w:sz w:val="24"/>
      <w:szCs w:val="24"/>
    </w:rPr>
  </w:style>
  <w:style w:type="table" w:styleId="1c">
    <w:name w:val="Table Colorful 1"/>
    <w:basedOn w:val="a2"/>
    <w:rsid w:val="007F651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7F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fc">
    <w:name w:val="Strong"/>
    <w:uiPriority w:val="22"/>
    <w:qFormat/>
    <w:rsid w:val="007F6519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rsid w:val="007F65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7F6519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7F65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7F6519"/>
    <w:rPr>
      <w:rFonts w:ascii="Arial" w:eastAsia="Times New Roman" w:hAnsi="Arial" w:cs="Times New Roman"/>
      <w:vanish/>
      <w:sz w:val="16"/>
      <w:szCs w:val="16"/>
    </w:rPr>
  </w:style>
  <w:style w:type="character" w:styleId="afffd">
    <w:name w:val="FollowedHyperlink"/>
    <w:rsid w:val="007F6519"/>
    <w:rPr>
      <w:color w:val="0000FF"/>
      <w:u w:val="single"/>
    </w:rPr>
  </w:style>
  <w:style w:type="character" w:styleId="HTML1">
    <w:name w:val="HTML Typewriter"/>
    <w:rsid w:val="007F6519"/>
    <w:rPr>
      <w:rFonts w:ascii="Courier New" w:eastAsia="Times New Roman" w:hAnsi="Courier New" w:cs="Courier New"/>
      <w:sz w:val="20"/>
      <w:szCs w:val="20"/>
    </w:rPr>
  </w:style>
  <w:style w:type="character" w:customStyle="1" w:styleId="tocnumber">
    <w:name w:val="tocnumber"/>
    <w:basedOn w:val="a1"/>
    <w:rsid w:val="007F6519"/>
  </w:style>
  <w:style w:type="character" w:customStyle="1" w:styleId="toctext">
    <w:name w:val="toctext"/>
    <w:basedOn w:val="a1"/>
    <w:rsid w:val="007F6519"/>
  </w:style>
  <w:style w:type="character" w:customStyle="1" w:styleId="mw-headline">
    <w:name w:val="mw-headline"/>
    <w:basedOn w:val="a1"/>
    <w:rsid w:val="007F6519"/>
  </w:style>
  <w:style w:type="character" w:customStyle="1" w:styleId="1d">
    <w:name w:val="Строгий1"/>
    <w:basedOn w:val="a1"/>
    <w:rsid w:val="007F6519"/>
  </w:style>
  <w:style w:type="paragraph" w:styleId="3b">
    <w:name w:val="toc 3"/>
    <w:basedOn w:val="a0"/>
    <w:next w:val="a0"/>
    <w:autoRedefine/>
    <w:rsid w:val="007F6519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western">
    <w:name w:val="western"/>
    <w:basedOn w:val="a0"/>
    <w:rsid w:val="007F651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0"/>
    <w:rsid w:val="007F6519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7F65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7F65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7F651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F6519"/>
    <w:rPr>
      <w:rFonts w:ascii="Times New Roman" w:hAnsi="Times New Roman" w:cs="Times New Roman"/>
      <w:b/>
      <w:bCs/>
      <w:sz w:val="22"/>
      <w:szCs w:val="22"/>
    </w:rPr>
  </w:style>
  <w:style w:type="paragraph" w:customStyle="1" w:styleId="1e">
    <w:name w:val="Абзац списка1"/>
    <w:basedOn w:val="a0"/>
    <w:rsid w:val="007F651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7">
    <w:name w:val="Style7"/>
    <w:basedOn w:val="a0"/>
    <w:rsid w:val="007F651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4">
    <w:name w:val="Font Style44"/>
    <w:rsid w:val="007F6519"/>
    <w:rPr>
      <w:rFonts w:ascii="Times New Roman" w:hAnsi="Times New Roman"/>
      <w:sz w:val="26"/>
    </w:rPr>
  </w:style>
  <w:style w:type="paragraph" w:styleId="1f">
    <w:name w:val="toc 1"/>
    <w:basedOn w:val="a0"/>
    <w:next w:val="a0"/>
    <w:autoRedefine/>
    <w:semiHidden/>
    <w:rsid w:val="007F6519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f0">
    <w:name w:val="toc 2"/>
    <w:basedOn w:val="a0"/>
    <w:next w:val="a0"/>
    <w:autoRedefine/>
    <w:semiHidden/>
    <w:rsid w:val="007F6519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210">
    <w:name w:val="Красная строка 2 Знак1"/>
    <w:basedOn w:val="af9"/>
    <w:uiPriority w:val="99"/>
    <w:semiHidden/>
    <w:rsid w:val="007F65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en-US"/>
    </w:rPr>
  </w:style>
  <w:style w:type="paragraph" w:customStyle="1" w:styleId="Style6">
    <w:name w:val="Style6"/>
    <w:basedOn w:val="a0"/>
    <w:uiPriority w:val="99"/>
    <w:rsid w:val="007F651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7F65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7F651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2">
    <w:name w:val="Font Style12"/>
    <w:basedOn w:val="a1"/>
    <w:uiPriority w:val="99"/>
    <w:rsid w:val="007F6519"/>
    <w:rPr>
      <w:rFonts w:ascii="Century Schoolbook" w:hAnsi="Century Schoolbook" w:cs="Century Schoolbook" w:hint="default"/>
      <w:b/>
      <w:bCs/>
      <w:sz w:val="16"/>
      <w:szCs w:val="16"/>
    </w:rPr>
  </w:style>
  <w:style w:type="character" w:styleId="afffe">
    <w:name w:val="endnote reference"/>
    <w:rsid w:val="007F6519"/>
    <w:rPr>
      <w:vertAlign w:val="superscript"/>
    </w:rPr>
  </w:style>
  <w:style w:type="character" w:customStyle="1" w:styleId="pb1btkp">
    <w:name w:val="pb1btkp_"/>
    <w:basedOn w:val="a1"/>
    <w:rsid w:val="007F6519"/>
  </w:style>
  <w:style w:type="character" w:customStyle="1" w:styleId="FontStyle97">
    <w:name w:val="Font Style97"/>
    <w:basedOn w:val="a1"/>
    <w:uiPriority w:val="99"/>
    <w:rsid w:val="007F6519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0"/>
    <w:uiPriority w:val="99"/>
    <w:rsid w:val="007F6519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7F6519"/>
    <w:pPr>
      <w:widowControl w:val="0"/>
      <w:autoSpaceDE w:val="0"/>
      <w:autoSpaceDN w:val="0"/>
      <w:adjustRightInd w:val="0"/>
      <w:spacing w:after="0" w:line="240" w:lineRule="exact"/>
      <w:ind w:firstLine="307"/>
    </w:pPr>
    <w:rPr>
      <w:rFonts w:ascii="Corbel" w:eastAsia="Times New Roman" w:hAnsi="Corbel" w:cs="Times New Roman"/>
      <w:sz w:val="24"/>
      <w:szCs w:val="24"/>
    </w:rPr>
  </w:style>
  <w:style w:type="character" w:customStyle="1" w:styleId="FontStyle112">
    <w:name w:val="Font Style112"/>
    <w:basedOn w:val="a1"/>
    <w:uiPriority w:val="99"/>
    <w:rsid w:val="007F6519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1"/>
    <w:uiPriority w:val="99"/>
    <w:rsid w:val="007F651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37">
    <w:name w:val="Style37"/>
    <w:basedOn w:val="a0"/>
    <w:uiPriority w:val="99"/>
    <w:rsid w:val="007F6519"/>
    <w:pPr>
      <w:widowControl w:val="0"/>
      <w:autoSpaceDE w:val="0"/>
      <w:autoSpaceDN w:val="0"/>
      <w:adjustRightInd w:val="0"/>
      <w:spacing w:after="0" w:line="173" w:lineRule="exact"/>
      <w:ind w:firstLine="307"/>
    </w:pPr>
    <w:rPr>
      <w:rFonts w:ascii="Corbel" w:eastAsia="Times New Roman" w:hAnsi="Corbel" w:cs="Times New Roman"/>
      <w:sz w:val="24"/>
      <w:szCs w:val="24"/>
    </w:rPr>
  </w:style>
  <w:style w:type="paragraph" w:customStyle="1" w:styleId="Style53">
    <w:name w:val="Style53"/>
    <w:basedOn w:val="a0"/>
    <w:uiPriority w:val="99"/>
    <w:rsid w:val="007F6519"/>
    <w:pPr>
      <w:widowControl w:val="0"/>
      <w:autoSpaceDE w:val="0"/>
      <w:autoSpaceDN w:val="0"/>
      <w:adjustRightInd w:val="0"/>
      <w:spacing w:after="0" w:line="216" w:lineRule="exact"/>
      <w:ind w:firstLine="1320"/>
    </w:pPr>
    <w:rPr>
      <w:rFonts w:ascii="Corbel" w:eastAsia="Times New Roman" w:hAnsi="Corbel" w:cs="Times New Roman"/>
      <w:sz w:val="24"/>
      <w:szCs w:val="24"/>
    </w:rPr>
  </w:style>
  <w:style w:type="character" w:customStyle="1" w:styleId="FontStyle107">
    <w:name w:val="Font Style107"/>
    <w:basedOn w:val="a1"/>
    <w:uiPriority w:val="99"/>
    <w:rsid w:val="007F651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14">
    <w:name w:val="Font Style114"/>
    <w:basedOn w:val="a1"/>
    <w:uiPriority w:val="99"/>
    <w:rsid w:val="007F6519"/>
    <w:rPr>
      <w:rFonts w:ascii="Times New Roman" w:hAnsi="Times New Roman" w:cs="Times New Roman"/>
      <w:sz w:val="16"/>
      <w:szCs w:val="16"/>
    </w:rPr>
  </w:style>
  <w:style w:type="character" w:customStyle="1" w:styleId="FontStyle120">
    <w:name w:val="Font Style120"/>
    <w:basedOn w:val="a1"/>
    <w:uiPriority w:val="99"/>
    <w:rsid w:val="007F651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c42">
    <w:name w:val="c42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0"/>
    <w:rsid w:val="007F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Без интервала Знак"/>
    <w:basedOn w:val="a1"/>
    <w:link w:val="afb"/>
    <w:uiPriority w:val="1"/>
    <w:locked/>
    <w:rsid w:val="007F6519"/>
    <w:rPr>
      <w:rFonts w:ascii="Calibri" w:eastAsia="Times New Roman" w:hAnsi="Calibri" w:cs="Times New Roman"/>
    </w:rPr>
  </w:style>
  <w:style w:type="paragraph" w:customStyle="1" w:styleId="affff">
    <w:name w:val="Мой абзац"/>
    <w:basedOn w:val="a0"/>
    <w:link w:val="affff0"/>
    <w:qFormat/>
    <w:rsid w:val="007F65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ff0">
    <w:name w:val="Мой абзац Знак"/>
    <w:link w:val="affff"/>
    <w:rsid w:val="007F651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affff1">
    <w:name w:val="Мой маркированный список"/>
    <w:basedOn w:val="a"/>
    <w:link w:val="affff2"/>
    <w:qFormat/>
    <w:rsid w:val="007F6519"/>
    <w:pPr>
      <w:numPr>
        <w:numId w:val="0"/>
      </w:numPr>
      <w:spacing w:line="360" w:lineRule="auto"/>
      <w:ind w:left="1429" w:hanging="360"/>
      <w:jc w:val="both"/>
    </w:pPr>
    <w:rPr>
      <w:rFonts w:eastAsia="Calibri"/>
      <w:sz w:val="28"/>
      <w:szCs w:val="28"/>
      <w:lang w:eastAsia="en-US"/>
    </w:rPr>
  </w:style>
  <w:style w:type="character" w:customStyle="1" w:styleId="affff2">
    <w:name w:val="Мой маркированный список Знак"/>
    <w:link w:val="affff1"/>
    <w:rsid w:val="007F6519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mn">
    <w:name w:val="mn"/>
    <w:basedOn w:val="a1"/>
    <w:rsid w:val="007F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D27D-8536-4A7F-B42D-88883A45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35</cp:revision>
  <cp:lastPrinted>2016-10-30T08:57:00Z</cp:lastPrinted>
  <dcterms:created xsi:type="dcterms:W3CDTF">2014-09-30T03:46:00Z</dcterms:created>
  <dcterms:modified xsi:type="dcterms:W3CDTF">2016-11-25T09:28:00Z</dcterms:modified>
</cp:coreProperties>
</file>